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C3667B" w14:textId="77777777" w:rsidR="00F564ED" w:rsidRPr="00781CB7" w:rsidRDefault="00F564ED" w:rsidP="00F564ED">
      <w:pPr>
        <w:jc w:val="center"/>
      </w:pPr>
      <w:r w:rsidRPr="00781CB7">
        <w:rPr>
          <w:noProof/>
        </w:rPr>
        <w:drawing>
          <wp:inline distT="0" distB="0" distL="0" distR="0" wp14:anchorId="239F4722" wp14:editId="30789ABA">
            <wp:extent cx="852170" cy="1011555"/>
            <wp:effectExtent l="0" t="0" r="0" b="0"/>
            <wp:docPr id="13"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3"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5C3F5D0A" w14:textId="77777777" w:rsidR="00F564ED" w:rsidRPr="00781CB7" w:rsidRDefault="00000000" w:rsidP="00F564ED">
      <w:pPr>
        <w:jc w:val="center"/>
      </w:pPr>
      <w:sdt>
        <w:sdtPr>
          <w:tag w:val="goog_rdk_0"/>
          <w:id w:val="-931283705"/>
        </w:sdtPr>
        <w:sdtContent/>
      </w:sdt>
      <w:sdt>
        <w:sdtPr>
          <w:tag w:val="goog_rdk_1"/>
          <w:id w:val="647256856"/>
        </w:sdtPr>
        <w:sdtContent/>
      </w:sdt>
      <w:sdt>
        <w:sdtPr>
          <w:tag w:val="goog_rdk_2"/>
          <w:id w:val="-71815025"/>
        </w:sdtPr>
        <w:sdtContent/>
      </w:sdt>
      <w:r w:rsidR="00F564ED" w:rsidRPr="00781CB7">
        <w:t>Latvijas Republika</w:t>
      </w:r>
    </w:p>
    <w:p w14:paraId="05E1391B" w14:textId="77777777" w:rsidR="00F564ED" w:rsidRPr="00781CB7" w:rsidRDefault="00F564ED" w:rsidP="00F564ED">
      <w:pPr>
        <w:jc w:val="center"/>
        <w:rPr>
          <w:rFonts w:ascii="Bookman Old Style" w:eastAsia="Bookman Old Style" w:hAnsi="Bookman Old Style" w:cs="Bookman Old Style"/>
          <w:sz w:val="22"/>
          <w:szCs w:val="22"/>
        </w:rPr>
      </w:pPr>
      <w:r w:rsidRPr="00781CB7">
        <w:rPr>
          <w:rFonts w:ascii="Bookman Old Style" w:eastAsia="Bookman Old Style" w:hAnsi="Bookman Old Style" w:cs="Bookman Old Style"/>
          <w:b/>
          <w:sz w:val="32"/>
          <w:szCs w:val="32"/>
        </w:rPr>
        <w:t xml:space="preserve">TALSU NOVADA </w:t>
      </w:r>
      <w:sdt>
        <w:sdtPr>
          <w:tag w:val="goog_rdk_3"/>
          <w:id w:val="158361723"/>
        </w:sdtPr>
        <w:sdtContent>
          <w:r w:rsidRPr="00781CB7">
            <w:rPr>
              <w:rFonts w:ascii="Bookman Old Style" w:eastAsia="Bookman Old Style" w:hAnsi="Bookman Old Style" w:cs="Bookman Old Style"/>
              <w:b/>
              <w:sz w:val="32"/>
              <w:szCs w:val="32"/>
            </w:rPr>
            <w:t xml:space="preserve">PAŠVALDĪBAS </w:t>
          </w:r>
        </w:sdtContent>
      </w:sdt>
      <w:r w:rsidRPr="00781CB7">
        <w:rPr>
          <w:rFonts w:ascii="Bookman Old Style" w:eastAsia="Bookman Old Style" w:hAnsi="Bookman Old Style" w:cs="Bookman Old Style"/>
          <w:b/>
          <w:sz w:val="32"/>
          <w:szCs w:val="32"/>
        </w:rPr>
        <w:t>DOME</w:t>
      </w:r>
    </w:p>
    <w:p w14:paraId="2C586693" w14:textId="77777777" w:rsidR="00F564ED" w:rsidRPr="00781CB7" w:rsidRDefault="00F564ED" w:rsidP="00F564ED">
      <w:pPr>
        <w:jc w:val="center"/>
        <w:rPr>
          <w:sz w:val="22"/>
          <w:szCs w:val="22"/>
        </w:rPr>
      </w:pPr>
      <w:r w:rsidRPr="00781CB7">
        <w:rPr>
          <w:sz w:val="22"/>
          <w:szCs w:val="22"/>
        </w:rPr>
        <w:t>Nodokļu maksātāja reģistrācijas Nr.90009113532</w:t>
      </w:r>
    </w:p>
    <w:p w14:paraId="5663DDDB" w14:textId="77777777" w:rsidR="00F564ED" w:rsidRPr="00781CB7" w:rsidRDefault="00F564ED" w:rsidP="00F564ED">
      <w:pPr>
        <w:pBdr>
          <w:bottom w:val="single" w:sz="12" w:space="0" w:color="000000"/>
        </w:pBdr>
        <w:ind w:firstLine="120"/>
        <w:jc w:val="center"/>
        <w:rPr>
          <w:sz w:val="20"/>
          <w:szCs w:val="20"/>
        </w:rPr>
      </w:pPr>
      <w:r w:rsidRPr="00781CB7">
        <w:rPr>
          <w:sz w:val="20"/>
          <w:szCs w:val="20"/>
        </w:rPr>
        <w:t>Kareivju iela 7, Talsi, Talsu nov., LV-3201, tālr. 63232110, e-pasts pasts@talsi.lv</w:t>
      </w:r>
    </w:p>
    <w:p w14:paraId="50430D33" w14:textId="77777777" w:rsidR="00F564ED" w:rsidRPr="00781CB7" w:rsidRDefault="00F564ED" w:rsidP="009F2543">
      <w:pPr>
        <w:jc w:val="center"/>
        <w:rPr>
          <w:iCs/>
          <w:sz w:val="22"/>
          <w:szCs w:val="22"/>
        </w:rPr>
      </w:pPr>
      <w:r w:rsidRPr="00781CB7">
        <w:rPr>
          <w:iCs/>
          <w:sz w:val="22"/>
          <w:szCs w:val="22"/>
        </w:rPr>
        <w:t>Talsos</w:t>
      </w:r>
    </w:p>
    <w:p w14:paraId="375E33EC" w14:textId="77777777" w:rsidR="00F564ED" w:rsidRPr="00781CB7" w:rsidRDefault="00F564ED" w:rsidP="009F2543">
      <w:pPr>
        <w:jc w:val="right"/>
        <w:rPr>
          <w:i/>
        </w:rPr>
      </w:pPr>
      <w:r w:rsidRPr="00781CB7">
        <w:rPr>
          <w:i/>
        </w:rPr>
        <w:t>PROJEKTS</w:t>
      </w:r>
    </w:p>
    <w:p w14:paraId="33FAA8C5"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65FA177" w14:textId="77777777" w:rsidTr="007A3531">
        <w:tc>
          <w:tcPr>
            <w:tcW w:w="2122" w:type="dxa"/>
          </w:tcPr>
          <w:p w14:paraId="322964B6" w14:textId="77777777" w:rsidR="00F564ED" w:rsidRPr="00781CB7" w:rsidRDefault="00F564ED" w:rsidP="009F2543">
            <w:pPr>
              <w:jc w:val="center"/>
              <w:rPr>
                <w:sz w:val="22"/>
                <w:szCs w:val="22"/>
              </w:rPr>
            </w:pPr>
          </w:p>
        </w:tc>
        <w:tc>
          <w:tcPr>
            <w:tcW w:w="6939" w:type="dxa"/>
          </w:tcPr>
          <w:p w14:paraId="7909571B" w14:textId="77777777" w:rsidR="00F564ED" w:rsidRPr="00781CB7" w:rsidRDefault="00F564ED" w:rsidP="009F2543">
            <w:pPr>
              <w:jc w:val="right"/>
              <w:rPr>
                <w:b/>
                <w:sz w:val="22"/>
                <w:szCs w:val="22"/>
              </w:rPr>
            </w:pPr>
            <w:r w:rsidRPr="00781CB7">
              <w:rPr>
                <w:b/>
                <w:sz w:val="22"/>
                <w:szCs w:val="22"/>
              </w:rPr>
              <w:t xml:space="preserve">Talsu novada </w:t>
            </w:r>
            <w:sdt>
              <w:sdtPr>
                <w:tag w:val="goog_rdk_4"/>
                <w:id w:val="-1903907253"/>
              </w:sdtPr>
              <w:sdtContent>
                <w:r w:rsidRPr="00781CB7">
                  <w:rPr>
                    <w:b/>
                    <w:sz w:val="22"/>
                    <w:szCs w:val="22"/>
                  </w:rPr>
                  <w:t xml:space="preserve">pašvaldības </w:t>
                </w:r>
              </w:sdtContent>
            </w:sdt>
            <w:r w:rsidRPr="00781CB7">
              <w:rPr>
                <w:b/>
                <w:sz w:val="22"/>
                <w:szCs w:val="22"/>
              </w:rPr>
              <w:t>domes saistošie noteikumi Nr. _____</w:t>
            </w:r>
          </w:p>
        </w:tc>
      </w:tr>
    </w:tbl>
    <w:p w14:paraId="4DC23968" w14:textId="77777777" w:rsidR="00F564ED" w:rsidRPr="00781CB7" w:rsidRDefault="00F564ED" w:rsidP="009F2543"/>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2122"/>
        <w:gridCol w:w="6939"/>
      </w:tblGrid>
      <w:tr w:rsidR="00F564ED" w:rsidRPr="00781CB7" w14:paraId="719255EF" w14:textId="77777777" w:rsidTr="007A3531">
        <w:tc>
          <w:tcPr>
            <w:tcW w:w="2122" w:type="dxa"/>
          </w:tcPr>
          <w:p w14:paraId="2F212944" w14:textId="77777777" w:rsidR="00F564ED" w:rsidRPr="00781CB7" w:rsidRDefault="00F564ED" w:rsidP="009F2543">
            <w:pPr>
              <w:jc w:val="center"/>
            </w:pPr>
          </w:p>
        </w:tc>
        <w:tc>
          <w:tcPr>
            <w:tcW w:w="6939" w:type="dxa"/>
          </w:tcPr>
          <w:p w14:paraId="2638F16B" w14:textId="77777777" w:rsidR="00F564ED" w:rsidRPr="00781CB7" w:rsidRDefault="00F564ED" w:rsidP="009F2543">
            <w:pPr>
              <w:jc w:val="right"/>
            </w:pPr>
            <w:r w:rsidRPr="00781CB7">
              <w:rPr>
                <w:sz w:val="22"/>
                <w:szCs w:val="22"/>
              </w:rPr>
              <w:t>Talsos, _____.gada ___.__________ (prot. Nr. ___,___.p., lēmums Nr.___)</w:t>
            </w:r>
          </w:p>
        </w:tc>
      </w:tr>
    </w:tbl>
    <w:p w14:paraId="15F79748" w14:textId="77777777" w:rsidR="00F564ED" w:rsidRPr="00781CB7" w:rsidRDefault="00F564ED" w:rsidP="009F2543"/>
    <w:p w14:paraId="21CB9426" w14:textId="203DEC58" w:rsidR="007A5C24" w:rsidRDefault="00672740" w:rsidP="00672740">
      <w:pPr>
        <w:jc w:val="center"/>
        <w:rPr>
          <w:b/>
          <w:sz w:val="28"/>
          <w:szCs w:val="28"/>
        </w:rPr>
      </w:pPr>
      <w:r>
        <w:rPr>
          <w:b/>
          <w:sz w:val="28"/>
          <w:szCs w:val="28"/>
        </w:rPr>
        <w:t>Grozījums Talsu novada pašvaldības domes 202</w:t>
      </w:r>
      <w:r w:rsidR="00A33E4C">
        <w:rPr>
          <w:b/>
          <w:sz w:val="28"/>
          <w:szCs w:val="28"/>
        </w:rPr>
        <w:t>1</w:t>
      </w:r>
      <w:r>
        <w:rPr>
          <w:b/>
          <w:sz w:val="28"/>
          <w:szCs w:val="28"/>
        </w:rPr>
        <w:t>.gada 2</w:t>
      </w:r>
      <w:r w:rsidR="008D3817">
        <w:rPr>
          <w:b/>
          <w:sz w:val="28"/>
          <w:szCs w:val="28"/>
        </w:rPr>
        <w:t>6</w:t>
      </w:r>
      <w:r>
        <w:rPr>
          <w:b/>
          <w:sz w:val="28"/>
          <w:szCs w:val="28"/>
        </w:rPr>
        <w:t>.</w:t>
      </w:r>
      <w:r w:rsidR="008D3817">
        <w:rPr>
          <w:b/>
          <w:sz w:val="28"/>
          <w:szCs w:val="28"/>
        </w:rPr>
        <w:t>augusta</w:t>
      </w:r>
      <w:r>
        <w:rPr>
          <w:b/>
          <w:sz w:val="28"/>
          <w:szCs w:val="28"/>
        </w:rPr>
        <w:t xml:space="preserve"> saistošajos noteikumos Nr.</w:t>
      </w:r>
      <w:r w:rsidR="008D3817">
        <w:rPr>
          <w:b/>
          <w:sz w:val="28"/>
          <w:szCs w:val="28"/>
        </w:rPr>
        <w:t>17</w:t>
      </w:r>
      <w:r>
        <w:rPr>
          <w:b/>
          <w:sz w:val="28"/>
          <w:szCs w:val="28"/>
        </w:rPr>
        <w:t xml:space="preserve"> “</w:t>
      </w:r>
      <w:r w:rsidR="008D3817">
        <w:rPr>
          <w:b/>
          <w:sz w:val="28"/>
          <w:szCs w:val="28"/>
        </w:rPr>
        <w:t>Kārtība, kādā Talsu novada pašvaldība sniedz palīdzību dzīvokļa jautājumu risināšanā</w:t>
      </w:r>
      <w:r>
        <w:rPr>
          <w:b/>
          <w:sz w:val="28"/>
          <w:szCs w:val="28"/>
        </w:rPr>
        <w:t>”</w:t>
      </w:r>
    </w:p>
    <w:p w14:paraId="2E01952E" w14:textId="77777777" w:rsidR="00FF0500" w:rsidRPr="00C64C63" w:rsidRDefault="00FF0500" w:rsidP="00AB30A6">
      <w:pPr>
        <w:rPr>
          <w:bCs/>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rsidRPr="00C64C63" w14:paraId="78D14A9F" w14:textId="77777777" w:rsidTr="00354EBD">
        <w:tc>
          <w:tcPr>
            <w:tcW w:w="4530" w:type="dxa"/>
          </w:tcPr>
          <w:p w14:paraId="19FF2922" w14:textId="77777777" w:rsidR="007A5C24" w:rsidRPr="00C64C63" w:rsidRDefault="007A5C24" w:rsidP="00AB30A6">
            <w:pPr>
              <w:jc w:val="center"/>
              <w:rPr>
                <w:bCs/>
              </w:rPr>
            </w:pPr>
          </w:p>
        </w:tc>
        <w:tc>
          <w:tcPr>
            <w:tcW w:w="4531" w:type="dxa"/>
            <w:hideMark/>
          </w:tcPr>
          <w:p w14:paraId="6CD9C116" w14:textId="3A8BDC20" w:rsidR="007A5C24" w:rsidRPr="00DF6351" w:rsidRDefault="00A33E4C" w:rsidP="00AB30A6">
            <w:pPr>
              <w:jc w:val="both"/>
              <w:rPr>
                <w:bCs/>
                <w:i/>
                <w:iCs/>
              </w:rPr>
            </w:pPr>
            <w:r w:rsidRPr="00DF6351">
              <w:rPr>
                <w:bCs/>
                <w:i/>
                <w:iCs/>
              </w:rPr>
              <w:t xml:space="preserve">Izdoti saskaņā ar </w:t>
            </w:r>
            <w:r w:rsidR="00DF6351" w:rsidRPr="00DF6351">
              <w:rPr>
                <w:i/>
                <w:iCs/>
              </w:rPr>
              <w:t>likuma “Par palīdzību dzīvokļa jautājumu risināšanā” 11.panta ceturto daļu, 15.pantu, 21.</w:t>
            </w:r>
            <w:r w:rsidR="00DF6351" w:rsidRPr="00DF6351">
              <w:rPr>
                <w:i/>
                <w:iCs/>
                <w:vertAlign w:val="superscript"/>
              </w:rPr>
              <w:t>5</w:t>
            </w:r>
            <w:r w:rsidR="00DF6351" w:rsidRPr="00DF6351">
              <w:rPr>
                <w:i/>
                <w:iCs/>
              </w:rPr>
              <w:t xml:space="preserve"> panta ceturto daļu, 21.</w:t>
            </w:r>
            <w:r w:rsidR="00DF6351" w:rsidRPr="00DF6351">
              <w:rPr>
                <w:i/>
                <w:iCs/>
                <w:vertAlign w:val="superscript"/>
              </w:rPr>
              <w:t>6</w:t>
            </w:r>
            <w:r w:rsidR="00DF6351" w:rsidRPr="00DF6351">
              <w:rPr>
                <w:i/>
                <w:iCs/>
              </w:rPr>
              <w:t xml:space="preserve"> panta otro daļu</w:t>
            </w:r>
          </w:p>
        </w:tc>
      </w:tr>
    </w:tbl>
    <w:p w14:paraId="11BF0381" w14:textId="77777777" w:rsidR="00FF0500" w:rsidRDefault="00FF0500" w:rsidP="00AB30A6">
      <w:pPr>
        <w:tabs>
          <w:tab w:val="left" w:pos="567"/>
        </w:tabs>
        <w:overflowPunct/>
        <w:autoSpaceDE/>
        <w:adjustRightInd/>
        <w:jc w:val="both"/>
        <w:textAlignment w:val="auto"/>
      </w:pPr>
    </w:p>
    <w:p w14:paraId="41AC29D4" w14:textId="707FF1D4" w:rsidR="00672740" w:rsidRDefault="00672740" w:rsidP="00672740">
      <w:pPr>
        <w:tabs>
          <w:tab w:val="left" w:pos="567"/>
        </w:tabs>
        <w:overflowPunct/>
        <w:autoSpaceDE/>
        <w:adjustRightInd/>
        <w:jc w:val="both"/>
        <w:textAlignment w:val="auto"/>
      </w:pPr>
      <w:r>
        <w:tab/>
        <w:t>Izdarīt Talsu novada pašvaldības domes 202</w:t>
      </w:r>
      <w:r w:rsidR="00A33E4C">
        <w:t>1</w:t>
      </w:r>
      <w:r>
        <w:t>.</w:t>
      </w:r>
      <w:r w:rsidR="003F3149">
        <w:t> </w:t>
      </w:r>
      <w:r>
        <w:t>gada 2</w:t>
      </w:r>
      <w:r w:rsidR="00DF6351">
        <w:t>6</w:t>
      </w:r>
      <w:r>
        <w:t>.</w:t>
      </w:r>
      <w:r w:rsidR="003F3149">
        <w:t> </w:t>
      </w:r>
      <w:r w:rsidR="00DF6351">
        <w:t>augusta</w:t>
      </w:r>
      <w:r>
        <w:t xml:space="preserve"> saistošajos noteikumos Nr.</w:t>
      </w:r>
      <w:r w:rsidR="00DF6351">
        <w:t>17</w:t>
      </w:r>
      <w:r>
        <w:t xml:space="preserve"> “</w:t>
      </w:r>
      <w:r w:rsidR="00DF6351" w:rsidRPr="00DF6351">
        <w:t>Kārtība, kādā Talsu novada pašvaldība sniedz palīdzību dzīvokļa jautājumu risināšanā</w:t>
      </w:r>
      <w:r>
        <w:t>” šādu grozījumu:</w:t>
      </w:r>
    </w:p>
    <w:p w14:paraId="310C3DE8" w14:textId="77777777" w:rsidR="00672740" w:rsidRDefault="00672740" w:rsidP="00672740">
      <w:pPr>
        <w:tabs>
          <w:tab w:val="left" w:pos="567"/>
        </w:tabs>
        <w:overflowPunct/>
        <w:autoSpaceDE/>
        <w:adjustRightInd/>
        <w:jc w:val="both"/>
        <w:textAlignment w:val="auto"/>
      </w:pPr>
    </w:p>
    <w:p w14:paraId="18604580" w14:textId="0C078A12" w:rsidR="00672740" w:rsidRDefault="00672740" w:rsidP="00672740">
      <w:pPr>
        <w:pStyle w:val="Sarakstarindkopa"/>
        <w:numPr>
          <w:ilvl w:val="0"/>
          <w:numId w:val="18"/>
        </w:numPr>
        <w:tabs>
          <w:tab w:val="left" w:pos="567"/>
        </w:tabs>
        <w:overflowPunct/>
        <w:autoSpaceDE/>
        <w:adjustRightInd/>
        <w:ind w:left="0" w:firstLine="0"/>
        <w:jc w:val="both"/>
        <w:textAlignment w:val="auto"/>
      </w:pPr>
      <w:r>
        <w:t>Izteikt saistošo noteikumu izdošanas</w:t>
      </w:r>
      <w:r w:rsidR="00732441">
        <w:t xml:space="preserve"> tiesisko</w:t>
      </w:r>
      <w:r>
        <w:t xml:space="preserve"> pamatojumu šādā redakcijā:</w:t>
      </w:r>
    </w:p>
    <w:p w14:paraId="78D5F442" w14:textId="77777777" w:rsidR="00672740" w:rsidRDefault="00672740" w:rsidP="00672740">
      <w:pPr>
        <w:tabs>
          <w:tab w:val="left" w:pos="567"/>
        </w:tabs>
        <w:overflowPunct/>
        <w:autoSpaceDE/>
        <w:adjustRightInd/>
        <w:jc w:val="both"/>
        <w:textAlignment w:val="auto"/>
      </w:pPr>
    </w:p>
    <w:p w14:paraId="082FBB09" w14:textId="33D34FE3" w:rsidR="00DF6351" w:rsidRPr="00DF6351" w:rsidRDefault="00DF6351" w:rsidP="00672740">
      <w:pPr>
        <w:tabs>
          <w:tab w:val="left" w:pos="567"/>
        </w:tabs>
        <w:overflowPunct/>
        <w:autoSpaceDE/>
        <w:adjustRightInd/>
        <w:jc w:val="both"/>
        <w:textAlignment w:val="auto"/>
      </w:pPr>
      <w:r w:rsidRPr="00DF6351">
        <w:t>“</w:t>
      </w:r>
      <w:r w:rsidRPr="00DF6351">
        <w:rPr>
          <w:bCs/>
        </w:rPr>
        <w:t xml:space="preserve">Izdoti saskaņā ar </w:t>
      </w:r>
      <w:r w:rsidRPr="00DF6351">
        <w:t>likuma “Par palīdzību dzīvokļa jautājumu risināšanā” 11.</w:t>
      </w:r>
      <w:r w:rsidR="003F3149">
        <w:t> </w:t>
      </w:r>
      <w:r w:rsidRPr="00DF6351">
        <w:t>panta ceturto daļu, 15.</w:t>
      </w:r>
      <w:r w:rsidR="003F3149">
        <w:t> </w:t>
      </w:r>
      <w:r w:rsidRPr="00DF6351">
        <w:t>pantu, 21.</w:t>
      </w:r>
      <w:r w:rsidRPr="00DF6351">
        <w:rPr>
          <w:vertAlign w:val="superscript"/>
        </w:rPr>
        <w:t>5</w:t>
      </w:r>
      <w:r w:rsidRPr="00DF6351">
        <w:t xml:space="preserve"> panta ceturto daļu, 21.</w:t>
      </w:r>
      <w:r w:rsidRPr="00DF6351">
        <w:rPr>
          <w:vertAlign w:val="superscript"/>
        </w:rPr>
        <w:t>6</w:t>
      </w:r>
      <w:r w:rsidRPr="00DF6351">
        <w:t xml:space="preserve"> panta otro daļu”</w:t>
      </w:r>
      <w:r>
        <w:t>.</w:t>
      </w:r>
    </w:p>
    <w:p w14:paraId="15AF8123" w14:textId="77777777" w:rsidR="00672740" w:rsidRDefault="00672740" w:rsidP="00AB30A6"/>
    <w:p w14:paraId="692DB50B" w14:textId="77777777" w:rsidR="003F3149" w:rsidRPr="00C64C63" w:rsidRDefault="003F3149" w:rsidP="00AB30A6"/>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5C24" w14:paraId="5099A945" w14:textId="77777777" w:rsidTr="00354EBD">
        <w:tc>
          <w:tcPr>
            <w:tcW w:w="4530" w:type="dxa"/>
            <w:hideMark/>
          </w:tcPr>
          <w:p w14:paraId="2567F1D2" w14:textId="77777777" w:rsidR="007A5C24" w:rsidRDefault="007A5C24" w:rsidP="00AB30A6">
            <w:pPr>
              <w:suppressAutoHyphens/>
              <w:overflowPunct/>
              <w:autoSpaceDE/>
              <w:adjustRightInd/>
              <w:jc w:val="both"/>
              <w:rPr>
                <w:lang w:eastAsia="zh-CN" w:bidi="lo-LA"/>
              </w:rPr>
            </w:pPr>
            <w:r>
              <w:rPr>
                <w:lang w:eastAsia="zh-CN" w:bidi="lo-LA"/>
              </w:rPr>
              <w:t>Domes priekšsēdētājs</w:t>
            </w:r>
          </w:p>
        </w:tc>
        <w:tc>
          <w:tcPr>
            <w:tcW w:w="4531" w:type="dxa"/>
            <w:hideMark/>
          </w:tcPr>
          <w:p w14:paraId="1FB4C655" w14:textId="1343AF87" w:rsidR="007A5C24" w:rsidRDefault="007A5C24" w:rsidP="003F3149">
            <w:pPr>
              <w:pStyle w:val="Sarakstarindkopa"/>
              <w:numPr>
                <w:ilvl w:val="0"/>
                <w:numId w:val="21"/>
              </w:numPr>
              <w:suppressAutoHyphens/>
              <w:overflowPunct/>
              <w:autoSpaceDE/>
              <w:adjustRightInd/>
              <w:jc w:val="right"/>
              <w:rPr>
                <w:lang w:eastAsia="zh-CN" w:bidi="lo-LA"/>
              </w:rPr>
            </w:pPr>
            <w:r>
              <w:rPr>
                <w:lang w:eastAsia="zh-CN" w:bidi="lo-LA"/>
              </w:rPr>
              <w:t>Āboliņš</w:t>
            </w:r>
          </w:p>
          <w:p w14:paraId="75296878" w14:textId="77777777" w:rsidR="00BC2995" w:rsidRDefault="00BC2995" w:rsidP="00AB30A6">
            <w:pPr>
              <w:suppressAutoHyphens/>
              <w:overflowPunct/>
              <w:autoSpaceDE/>
              <w:adjustRightInd/>
              <w:jc w:val="right"/>
              <w:rPr>
                <w:lang w:eastAsia="zh-CN" w:bidi="lo-LA"/>
              </w:rPr>
            </w:pPr>
          </w:p>
        </w:tc>
      </w:tr>
    </w:tbl>
    <w:p w14:paraId="31FFA8A4" w14:textId="77777777" w:rsidR="00BC2995" w:rsidRDefault="00BC2995" w:rsidP="00781CB7">
      <w:pPr>
        <w:spacing w:line="276" w:lineRule="auto"/>
        <w:jc w:val="center"/>
      </w:pPr>
    </w:p>
    <w:p w14:paraId="37F5569F" w14:textId="77777777" w:rsidR="00BC2995" w:rsidRDefault="00BC2995" w:rsidP="00781CB7">
      <w:pPr>
        <w:spacing w:line="276" w:lineRule="auto"/>
        <w:jc w:val="center"/>
      </w:pPr>
    </w:p>
    <w:p w14:paraId="5A08F0B2" w14:textId="77777777" w:rsidR="00ED44C7" w:rsidRDefault="00ED44C7" w:rsidP="00ED44C7">
      <w:pPr>
        <w:spacing w:line="276" w:lineRule="auto"/>
        <w:sectPr w:rsidR="00ED44C7">
          <w:headerReference w:type="default" r:id="rId10"/>
          <w:pgSz w:w="11906" w:h="16838"/>
          <w:pgMar w:top="1134" w:right="1134" w:bottom="1134" w:left="1701" w:header="709" w:footer="709" w:gutter="0"/>
          <w:pgNumType w:start="1"/>
          <w:cols w:space="720"/>
        </w:sectPr>
      </w:pPr>
    </w:p>
    <w:p w14:paraId="7C377C69" w14:textId="77777777" w:rsidR="0068529C" w:rsidRDefault="0068529C" w:rsidP="00796FBE">
      <w:pPr>
        <w:overflowPunct/>
        <w:autoSpaceDE/>
        <w:autoSpaceDN/>
        <w:adjustRightInd/>
        <w:textAlignment w:val="auto"/>
      </w:pPr>
    </w:p>
    <w:p w14:paraId="77ACD3A8" w14:textId="77777777" w:rsidR="00781CB7" w:rsidRPr="000C1D5C" w:rsidRDefault="00781CB7" w:rsidP="00781CB7">
      <w:pPr>
        <w:spacing w:line="276" w:lineRule="auto"/>
        <w:jc w:val="center"/>
      </w:pPr>
      <w:r w:rsidRPr="000C1D5C">
        <w:rPr>
          <w:noProof/>
        </w:rPr>
        <w:drawing>
          <wp:inline distT="0" distB="0" distL="0" distR="0" wp14:anchorId="1DD48DF7" wp14:editId="7E56FFA3">
            <wp:extent cx="852170" cy="1011555"/>
            <wp:effectExtent l="0" t="0" r="0" b="0"/>
            <wp:docPr id="14" name="image1.png" descr="Attēls, kurā ir skečs, aplis, balts, raksts&#10;&#10;Apraksts ģenerēts automātiski"/>
            <wp:cNvGraphicFramePr/>
            <a:graphic xmlns:a="http://schemas.openxmlformats.org/drawingml/2006/main">
              <a:graphicData uri="http://schemas.openxmlformats.org/drawingml/2006/picture">
                <pic:pic xmlns:pic="http://schemas.openxmlformats.org/drawingml/2006/picture">
                  <pic:nvPicPr>
                    <pic:cNvPr id="14" name="image1.png" descr="Attēls, kurā ir skečs, aplis, balts, raksts&#10;&#10;Apraksts ģenerēts automātiski"/>
                    <pic:cNvPicPr preferRelativeResize="0"/>
                  </pic:nvPicPr>
                  <pic:blipFill>
                    <a:blip r:embed="rId9"/>
                    <a:srcRect/>
                    <a:stretch>
                      <a:fillRect/>
                    </a:stretch>
                  </pic:blipFill>
                  <pic:spPr>
                    <a:xfrm>
                      <a:off x="0" y="0"/>
                      <a:ext cx="852170" cy="1011555"/>
                    </a:xfrm>
                    <a:prstGeom prst="rect">
                      <a:avLst/>
                    </a:prstGeom>
                    <a:ln/>
                  </pic:spPr>
                </pic:pic>
              </a:graphicData>
            </a:graphic>
          </wp:inline>
        </w:drawing>
      </w:r>
    </w:p>
    <w:p w14:paraId="3C40DCA0" w14:textId="77777777" w:rsidR="00781CB7" w:rsidRPr="000C1D5C" w:rsidRDefault="00781CB7" w:rsidP="00781CB7">
      <w:pPr>
        <w:spacing w:line="276" w:lineRule="auto"/>
        <w:jc w:val="center"/>
      </w:pPr>
      <w:r w:rsidRPr="000C1D5C">
        <w:t>Latvijas Republika</w:t>
      </w:r>
    </w:p>
    <w:p w14:paraId="1F5CC510" w14:textId="77777777" w:rsidR="00781CB7" w:rsidRPr="000C1D5C" w:rsidRDefault="00781CB7" w:rsidP="00781CB7">
      <w:pPr>
        <w:spacing w:line="276" w:lineRule="auto"/>
        <w:jc w:val="center"/>
        <w:rPr>
          <w:rFonts w:ascii="Bookman Old Style" w:eastAsia="Bookman Old Style" w:hAnsi="Bookman Old Style" w:cs="Bookman Old Style"/>
          <w:sz w:val="22"/>
          <w:szCs w:val="22"/>
        </w:rPr>
      </w:pPr>
      <w:r w:rsidRPr="000C1D5C">
        <w:rPr>
          <w:rFonts w:ascii="Bookman Old Style" w:eastAsia="Bookman Old Style" w:hAnsi="Bookman Old Style" w:cs="Bookman Old Style"/>
          <w:b/>
          <w:sz w:val="32"/>
          <w:szCs w:val="32"/>
        </w:rPr>
        <w:t>TALSU NOVADA PAŠVALDĪBAS DOME</w:t>
      </w:r>
    </w:p>
    <w:p w14:paraId="4500AF9C" w14:textId="77777777" w:rsidR="00781CB7" w:rsidRPr="000C1D5C" w:rsidRDefault="00781CB7" w:rsidP="00781CB7">
      <w:pPr>
        <w:spacing w:line="276" w:lineRule="auto"/>
        <w:jc w:val="center"/>
        <w:rPr>
          <w:sz w:val="22"/>
          <w:szCs w:val="22"/>
        </w:rPr>
      </w:pPr>
      <w:r w:rsidRPr="000C1D5C">
        <w:rPr>
          <w:sz w:val="22"/>
          <w:szCs w:val="22"/>
        </w:rPr>
        <w:t>Nodokļu maksātāja reģistrācijas Nr.90009113532</w:t>
      </w:r>
    </w:p>
    <w:p w14:paraId="465DC15F" w14:textId="77777777" w:rsidR="00781CB7" w:rsidRPr="000C1D5C" w:rsidRDefault="00781CB7" w:rsidP="00781CB7">
      <w:pPr>
        <w:pBdr>
          <w:bottom w:val="single" w:sz="12" w:space="0" w:color="000000"/>
        </w:pBdr>
        <w:spacing w:line="276" w:lineRule="auto"/>
        <w:ind w:firstLine="120"/>
        <w:jc w:val="center"/>
        <w:rPr>
          <w:sz w:val="20"/>
          <w:szCs w:val="20"/>
        </w:rPr>
      </w:pPr>
      <w:r w:rsidRPr="000C1D5C">
        <w:rPr>
          <w:sz w:val="20"/>
          <w:szCs w:val="20"/>
        </w:rPr>
        <w:t>Kareivju iela 7, Talsi, Talsu nov., LV-3201, tālr. 63232110, fakss 63232130, e-pasts pasts@talsi.lv</w:t>
      </w:r>
    </w:p>
    <w:p w14:paraId="15D04137" w14:textId="77777777" w:rsidR="00781CB7" w:rsidRPr="000C1D5C" w:rsidRDefault="00781CB7" w:rsidP="00781CB7">
      <w:pPr>
        <w:spacing w:line="276" w:lineRule="auto"/>
        <w:jc w:val="center"/>
        <w:rPr>
          <w:sz w:val="22"/>
          <w:szCs w:val="22"/>
        </w:rPr>
      </w:pPr>
      <w:r w:rsidRPr="000C1D5C">
        <w:rPr>
          <w:sz w:val="22"/>
          <w:szCs w:val="22"/>
        </w:rPr>
        <w:t>Talsos</w:t>
      </w:r>
    </w:p>
    <w:p w14:paraId="71629D70" w14:textId="77777777" w:rsidR="00781CB7" w:rsidRPr="000C1D5C" w:rsidRDefault="00781CB7" w:rsidP="00781CB7">
      <w:pPr>
        <w:spacing w:line="276" w:lineRule="auto"/>
        <w:jc w:val="center"/>
        <w:rPr>
          <w:b/>
        </w:rPr>
      </w:pPr>
    </w:p>
    <w:p w14:paraId="6F3ED64F" w14:textId="77777777" w:rsidR="00781CB7" w:rsidRPr="000C1D5C" w:rsidRDefault="00781CB7" w:rsidP="00781CB7">
      <w:pPr>
        <w:spacing w:line="276" w:lineRule="auto"/>
        <w:jc w:val="center"/>
      </w:pPr>
      <w:r w:rsidRPr="000C1D5C">
        <w:t>Paskaidrojuma raksts</w:t>
      </w:r>
    </w:p>
    <w:p w14:paraId="58B08205" w14:textId="77777777" w:rsidR="00781CB7" w:rsidRPr="000C1D5C" w:rsidRDefault="00781CB7" w:rsidP="00781CB7">
      <w:pPr>
        <w:spacing w:line="276" w:lineRule="auto"/>
        <w:jc w:val="center"/>
      </w:pPr>
      <w:r w:rsidRPr="000C1D5C">
        <w:t>Talsu novada pašvaldības domes 202</w:t>
      </w:r>
      <w:r w:rsidR="00AB30A6">
        <w:t>___</w:t>
      </w:r>
      <w:r w:rsidRPr="000C1D5C">
        <w:t>.gada ___.__________</w:t>
      </w:r>
    </w:p>
    <w:p w14:paraId="0678D442" w14:textId="77777777" w:rsidR="00781CB7" w:rsidRPr="000C1D5C" w:rsidRDefault="00781CB7" w:rsidP="00781CB7">
      <w:pPr>
        <w:spacing w:line="276" w:lineRule="auto"/>
        <w:jc w:val="center"/>
      </w:pPr>
      <w:r w:rsidRPr="000C1D5C">
        <w:t xml:space="preserve"> saistošajiem noteikumiem Nr.___</w:t>
      </w:r>
    </w:p>
    <w:p w14:paraId="6473A4AB" w14:textId="77777777" w:rsidR="00781CB7" w:rsidRPr="000C1D5C" w:rsidRDefault="00781CB7" w:rsidP="00781CB7">
      <w:pPr>
        <w:spacing w:line="276" w:lineRule="auto"/>
        <w:jc w:val="center"/>
      </w:pPr>
    </w:p>
    <w:p w14:paraId="438112E8" w14:textId="2C8049C5" w:rsidR="00781CB7" w:rsidRPr="00DF6351" w:rsidRDefault="00781CB7" w:rsidP="00781CB7">
      <w:pPr>
        <w:spacing w:line="276" w:lineRule="auto"/>
        <w:jc w:val="center"/>
      </w:pPr>
      <w:r w:rsidRPr="00DF6351">
        <w:t>“</w:t>
      </w:r>
      <w:r w:rsidR="00A33E4C" w:rsidRPr="00DF6351">
        <w:t>Grozījums Talsu novada pašvaldības domes 2021.gada 2</w:t>
      </w:r>
      <w:r w:rsidR="00DF6351" w:rsidRPr="00DF6351">
        <w:t>6</w:t>
      </w:r>
      <w:r w:rsidR="00A33E4C" w:rsidRPr="00DF6351">
        <w:t>.</w:t>
      </w:r>
      <w:r w:rsidR="00DF6351" w:rsidRPr="00DF6351">
        <w:t>augusta</w:t>
      </w:r>
      <w:r w:rsidR="00A33E4C" w:rsidRPr="00DF6351">
        <w:t xml:space="preserve"> saistošajos noteikumos Nr.</w:t>
      </w:r>
      <w:r w:rsidR="00DF6351" w:rsidRPr="00DF6351">
        <w:t>17</w:t>
      </w:r>
      <w:r w:rsidR="00A33E4C" w:rsidRPr="00DF6351">
        <w:t xml:space="preserve"> “</w:t>
      </w:r>
      <w:r w:rsidR="00DF6351" w:rsidRPr="00DF6351">
        <w:t>Kārtība, kādā Talsu novada pašvaldība sniedz palīdzību dzīvokļa jautājumu risināšanā</w:t>
      </w:r>
      <w:r w:rsidR="00732441" w:rsidRPr="00DF6351">
        <w:t>”</w:t>
      </w:r>
      <w:r w:rsidRPr="00DF6351">
        <w:t>”</w:t>
      </w:r>
    </w:p>
    <w:p w14:paraId="49BF1F81" w14:textId="77777777" w:rsidR="00781CB7" w:rsidRPr="000C1D5C" w:rsidRDefault="00781CB7" w:rsidP="00781CB7">
      <w:pPr>
        <w:spacing w:line="276" w:lineRule="auto"/>
        <w:jc w:val="center"/>
      </w:pPr>
    </w:p>
    <w:p w14:paraId="44286DCE" w14:textId="77777777" w:rsidR="00781CB7" w:rsidRPr="000C1D5C" w:rsidRDefault="00781CB7" w:rsidP="00781CB7">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Mērķis un nepieciešamības pamatojumu, tostarp raksturojot iespējamās alternatīvas, kas neparedz tiesiskā regulējuma izstrādi</w:t>
      </w:r>
    </w:p>
    <w:p w14:paraId="5E095EC9" w14:textId="77777777" w:rsidR="00781CB7" w:rsidRPr="000C1D5C" w:rsidRDefault="00781CB7" w:rsidP="00781CB7">
      <w:pPr>
        <w:pStyle w:val="Sarakstarindkopa"/>
        <w:spacing w:line="276" w:lineRule="auto"/>
        <w:ind w:left="0"/>
        <w:jc w:val="both"/>
      </w:pPr>
    </w:p>
    <w:p w14:paraId="288634E4" w14:textId="77777777" w:rsidR="00781CB7" w:rsidRPr="000C1D5C" w:rsidRDefault="00781CB7" w:rsidP="00781CB7">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Saistošo noteikumu izdošanas mērķis – ko pašvaldība vēlas sasniegt ar saistošajiem noteikumiem, kādi būs ieguvumi</w:t>
      </w:r>
    </w:p>
    <w:p w14:paraId="3FA7C992" w14:textId="77777777" w:rsidR="00781CB7" w:rsidRDefault="00781CB7" w:rsidP="00781CB7">
      <w:pPr>
        <w:pStyle w:val="Sarakstarindkopa"/>
        <w:spacing w:line="276" w:lineRule="auto"/>
        <w:ind w:left="0"/>
        <w:jc w:val="both"/>
      </w:pPr>
    </w:p>
    <w:p w14:paraId="42DF9A5D" w14:textId="0876F619" w:rsidR="00732441" w:rsidRDefault="00732441" w:rsidP="00BB07FA">
      <w:pPr>
        <w:pStyle w:val="Sarakstarindkopa"/>
        <w:spacing w:line="276" w:lineRule="auto"/>
        <w:ind w:left="0" w:firstLine="567"/>
        <w:jc w:val="both"/>
      </w:pPr>
      <w:r>
        <w:t xml:space="preserve">Precizēt saistošo noteikumu izdošanas tiesisko pamatojumu. </w:t>
      </w:r>
    </w:p>
    <w:p w14:paraId="71DFD182" w14:textId="77777777" w:rsidR="00F17724" w:rsidRPr="000C1D5C" w:rsidRDefault="00F17724" w:rsidP="00781CB7">
      <w:pPr>
        <w:pStyle w:val="Sarakstarindkopa"/>
        <w:spacing w:line="276" w:lineRule="auto"/>
        <w:ind w:left="0"/>
        <w:jc w:val="both"/>
      </w:pPr>
    </w:p>
    <w:p w14:paraId="32755ACB" w14:textId="77777777" w:rsidR="002C387D" w:rsidRDefault="00781CB7" w:rsidP="002C387D">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Problēmas raksturojums, kuras risināšanai nepieciešami saistošie noteikumi</w:t>
      </w:r>
    </w:p>
    <w:p w14:paraId="19DBE2FF" w14:textId="77777777" w:rsidR="00A33E4C" w:rsidRDefault="00A33E4C" w:rsidP="00A33E4C">
      <w:pPr>
        <w:spacing w:line="276" w:lineRule="auto"/>
        <w:jc w:val="both"/>
      </w:pPr>
    </w:p>
    <w:p w14:paraId="3BEEE4D4" w14:textId="37084F42" w:rsidR="00C17E63" w:rsidRDefault="00C17E63" w:rsidP="00C17E63">
      <w:pPr>
        <w:pStyle w:val="Sarakstarindkopa"/>
        <w:tabs>
          <w:tab w:val="left" w:pos="567"/>
        </w:tabs>
        <w:ind w:left="0"/>
        <w:contextualSpacing w:val="0"/>
        <w:jc w:val="both"/>
        <w:rPr>
          <w:bCs/>
        </w:rPr>
      </w:pPr>
      <w:r>
        <w:rPr>
          <w:bCs/>
        </w:rPr>
        <w:tab/>
      </w:r>
      <w:r w:rsidRPr="00495186">
        <w:rPr>
          <w:bCs/>
        </w:rPr>
        <w:t>2023.gada 1.janvārī stājies</w:t>
      </w:r>
      <w:r>
        <w:rPr>
          <w:bCs/>
        </w:rPr>
        <w:t xml:space="preserve"> spēkā</w:t>
      </w:r>
      <w:r w:rsidRPr="00495186">
        <w:rPr>
          <w:bCs/>
        </w:rPr>
        <w:t xml:space="preserve"> Pašvaldību likums. Pašvaldību likuma Pārejas noteikumu 1.punkts nosaka, ka ar šā likuma spēkā stāšanos spēku zaudē likums “Par pašvaldībām”.</w:t>
      </w:r>
    </w:p>
    <w:p w14:paraId="56CD7254" w14:textId="77777777" w:rsidR="00C17E63" w:rsidRPr="00026426" w:rsidRDefault="00C17E63" w:rsidP="00C17E63">
      <w:pPr>
        <w:tabs>
          <w:tab w:val="left" w:pos="567"/>
        </w:tabs>
        <w:jc w:val="both"/>
        <w:rPr>
          <w:bCs/>
        </w:rPr>
      </w:pPr>
      <w:r>
        <w:rPr>
          <w:bCs/>
        </w:rPr>
        <w:tab/>
      </w:r>
      <w:r w:rsidRPr="00026426">
        <w:rPr>
          <w:bCs/>
        </w:rPr>
        <w:t>Oficiālo publikāciju un tiesiskās informācijas likuma 9.panta piektā daļa nosaka, ja spēku zaudē normatīvā akta izdošanas tiesiskais pamats (augstāka juridiska spēka tiesību norma, uz kuras pamata izdots cits normatīvais akts), tad spēku zaudē arī uz šā pamata izdotais normatīvais akts vai tā daļa. Minētais nozīmē, ja saistošie noteikumi izdoti uz šobrīd spēku zaudējušā likuma “Par pašvaldībām” pamata, tad šie saistošie noteikumi zaudējuši spēku.</w:t>
      </w:r>
    </w:p>
    <w:p w14:paraId="22A7EE23" w14:textId="77777777" w:rsidR="00C17E63" w:rsidRPr="00026426" w:rsidRDefault="00C17E63" w:rsidP="00C17E63">
      <w:pPr>
        <w:tabs>
          <w:tab w:val="left" w:pos="567"/>
        </w:tabs>
        <w:jc w:val="both"/>
        <w:rPr>
          <w:bCs/>
        </w:rPr>
      </w:pPr>
      <w:r>
        <w:rPr>
          <w:bCs/>
        </w:rPr>
        <w:tab/>
      </w:r>
      <w:r w:rsidRPr="00026426">
        <w:rPr>
          <w:bCs/>
        </w:rPr>
        <w:t>Pašvaldību likuma pārejas noteikumu 6.punkts nosaka, ka līdz jaunu saistošo noteikumu spēkā stāšanās dienai, bet ne ilgāk kā līdz 2024. gada 30. jūnijam piemērojami uz likuma “Par pašvaldībām” normu pamata izdotie saistošie noteikumi, ciktāl tie nav pretrunā ar šo likumu. Minētais nozīmē, ka līdz 2024.gada 30.jūnijam varēja piemērot (ciktāl tie nav pretrunā Pašvaldību likumam) spēku zaudējušos saistošos noteikumus.</w:t>
      </w:r>
    </w:p>
    <w:p w14:paraId="1F678497" w14:textId="77777777" w:rsidR="00C17E63" w:rsidRDefault="00C17E63" w:rsidP="00C17E63">
      <w:pPr>
        <w:tabs>
          <w:tab w:val="left" w:pos="567"/>
        </w:tabs>
        <w:jc w:val="both"/>
        <w:rPr>
          <w:bCs/>
        </w:rPr>
      </w:pPr>
      <w:r>
        <w:rPr>
          <w:bCs/>
        </w:rPr>
        <w:tab/>
      </w:r>
      <w:r w:rsidRPr="00026426">
        <w:rPr>
          <w:bCs/>
        </w:rPr>
        <w:t>Atzīmējams, ka atsevišķos gadījumos saistošie noteikumi izdoti ne tikai uz likuma “Par pašvaldībām” pamata, bet reizē arī uz citu normatīvo aktu pamata. Šādos gadījumos vērtējams, vai pietiek ar saistošo noteikumu izdošanas tiesiskā pamatojuma grozīšanu vai izdodami jauni saistošie noteikumi.</w:t>
      </w:r>
      <w:r>
        <w:rPr>
          <w:bCs/>
        </w:rPr>
        <w:t xml:space="preserve"> </w:t>
      </w:r>
    </w:p>
    <w:p w14:paraId="61566075" w14:textId="77777777" w:rsidR="00C17E63" w:rsidRDefault="00C17E63" w:rsidP="00C17E63">
      <w:pPr>
        <w:pStyle w:val="Sarakstarindkopa"/>
        <w:tabs>
          <w:tab w:val="left" w:pos="567"/>
        </w:tabs>
        <w:ind w:left="0"/>
        <w:contextualSpacing w:val="0"/>
        <w:jc w:val="both"/>
        <w:rPr>
          <w:bCs/>
        </w:rPr>
      </w:pPr>
    </w:p>
    <w:p w14:paraId="49BF4CE8" w14:textId="54D57948" w:rsidR="00C17E63" w:rsidRDefault="00C17E63" w:rsidP="00C17E63">
      <w:pPr>
        <w:pStyle w:val="Sarakstarindkopa"/>
        <w:tabs>
          <w:tab w:val="left" w:pos="567"/>
        </w:tabs>
        <w:ind w:left="0"/>
        <w:contextualSpacing w:val="0"/>
        <w:jc w:val="both"/>
        <w:rPr>
          <w:bCs/>
        </w:rPr>
      </w:pPr>
      <w:r>
        <w:rPr>
          <w:bCs/>
        </w:rPr>
        <w:tab/>
      </w:r>
      <w:r w:rsidRPr="00026426">
        <w:rPr>
          <w:bCs/>
        </w:rPr>
        <w:t>Talsu novada pašvaldības dome 202</w:t>
      </w:r>
      <w:r>
        <w:rPr>
          <w:bCs/>
        </w:rPr>
        <w:t>1</w:t>
      </w:r>
      <w:r w:rsidRPr="00026426">
        <w:rPr>
          <w:bCs/>
        </w:rPr>
        <w:t>.gada 2</w:t>
      </w:r>
      <w:r>
        <w:rPr>
          <w:bCs/>
        </w:rPr>
        <w:t>6</w:t>
      </w:r>
      <w:r w:rsidRPr="00026426">
        <w:rPr>
          <w:bCs/>
        </w:rPr>
        <w:t>.</w:t>
      </w:r>
      <w:r>
        <w:rPr>
          <w:bCs/>
        </w:rPr>
        <w:t>augustā</w:t>
      </w:r>
      <w:r w:rsidRPr="00026426">
        <w:rPr>
          <w:bCs/>
        </w:rPr>
        <w:t xml:space="preserve"> izdevusi saistošos noteikumus Nr.</w:t>
      </w:r>
      <w:r>
        <w:rPr>
          <w:bCs/>
        </w:rPr>
        <w:t>17</w:t>
      </w:r>
      <w:r w:rsidRPr="00026426">
        <w:rPr>
          <w:bCs/>
        </w:rPr>
        <w:t xml:space="preserve"> “</w:t>
      </w:r>
      <w:r w:rsidRPr="0052516E">
        <w:rPr>
          <w:bCs/>
        </w:rPr>
        <w:t>Kārtība, kādā Talsu novada pašvaldība sniedz palīdzību dzīvokļa jautājumu risināšanā</w:t>
      </w:r>
      <w:r w:rsidRPr="00026426">
        <w:rPr>
          <w:bCs/>
        </w:rPr>
        <w:t xml:space="preserve">” (turpmāk – Saistošie noteikumi). Saistošie noteikumi izdoti saskaņā ar </w:t>
      </w:r>
      <w:r>
        <w:rPr>
          <w:bCs/>
        </w:rPr>
        <w:t xml:space="preserve">likuma “Par pašvaldībām” 15.panta pirmās daļas 9.punktu, 21.panta pirmās daļas 16.punktu un likuma </w:t>
      </w:r>
      <w:r w:rsidRPr="009D2D26">
        <w:rPr>
          <w:bCs/>
        </w:rPr>
        <w:t xml:space="preserve">“Par palīdzību dzīvokļa jautājumu risināšanā” </w:t>
      </w:r>
      <w:r>
        <w:rPr>
          <w:bCs/>
        </w:rPr>
        <w:t>11.panta trešo daļu, 21.</w:t>
      </w:r>
      <w:r w:rsidRPr="009D2D26">
        <w:rPr>
          <w:bCs/>
          <w:vertAlign w:val="superscript"/>
        </w:rPr>
        <w:t>1</w:t>
      </w:r>
      <w:r>
        <w:rPr>
          <w:bCs/>
        </w:rPr>
        <w:t xml:space="preserve"> panta otro daļu, 21.</w:t>
      </w:r>
      <w:r w:rsidRPr="009D2D26">
        <w:rPr>
          <w:bCs/>
          <w:vertAlign w:val="superscript"/>
        </w:rPr>
        <w:t>2</w:t>
      </w:r>
      <w:r>
        <w:rPr>
          <w:bCs/>
        </w:rPr>
        <w:t xml:space="preserve"> panta otro daļu, 21.</w:t>
      </w:r>
      <w:r w:rsidRPr="009D2D26">
        <w:rPr>
          <w:bCs/>
          <w:vertAlign w:val="superscript"/>
        </w:rPr>
        <w:t>5</w:t>
      </w:r>
      <w:r>
        <w:rPr>
          <w:bCs/>
        </w:rPr>
        <w:t xml:space="preserve"> panta ceturto daļu, 21.</w:t>
      </w:r>
      <w:r w:rsidRPr="009D2D26">
        <w:rPr>
          <w:bCs/>
          <w:vertAlign w:val="superscript"/>
        </w:rPr>
        <w:t>6</w:t>
      </w:r>
      <w:r>
        <w:rPr>
          <w:bCs/>
        </w:rPr>
        <w:t xml:space="preserve"> panta otro daļu.</w:t>
      </w:r>
    </w:p>
    <w:p w14:paraId="4AF64968" w14:textId="77777777" w:rsidR="00C17E63" w:rsidRDefault="00C17E63" w:rsidP="00C17E63">
      <w:pPr>
        <w:pStyle w:val="Sarakstarindkopa"/>
        <w:tabs>
          <w:tab w:val="left" w:pos="567"/>
        </w:tabs>
        <w:ind w:left="0"/>
        <w:contextualSpacing w:val="0"/>
        <w:jc w:val="both"/>
        <w:rPr>
          <w:bCs/>
        </w:rPr>
      </w:pPr>
      <w:r>
        <w:rPr>
          <w:bCs/>
        </w:rPr>
        <w:tab/>
        <w:t xml:space="preserve">Likuma “Par pašvaldībām” 15.panta pirmās daļas 9.punkts noteica, ka viena no pašvaldības autonomajām funkcijām ir </w:t>
      </w:r>
      <w:r w:rsidRPr="009D2D26">
        <w:rPr>
          <w:bCs/>
        </w:rPr>
        <w:t>sniegt palīdzību iedzīvotājiem dzīvokļa jautājumu risināšanā</w:t>
      </w:r>
      <w:r>
        <w:rPr>
          <w:bCs/>
        </w:rPr>
        <w:t>. Minētā tiesību norma nepilnvaro domi izdot saistošos noteikumus, bet nosaka vienu no pašvaldības autonomajām funkcijām. Ņemot vērā minēto, Saistošo noteikumu izdošanas tiesiskajā pamatojumā ietvertā norāde uz likuma “Par pašvaldībām” 15.panta pirmās daļas 9.punktu ir lieka.</w:t>
      </w:r>
    </w:p>
    <w:p w14:paraId="656AEE8D" w14:textId="77777777" w:rsidR="00C17E63" w:rsidRDefault="00C17E63" w:rsidP="00C17E63">
      <w:pPr>
        <w:pStyle w:val="Sarakstarindkopa"/>
        <w:tabs>
          <w:tab w:val="left" w:pos="567"/>
        </w:tabs>
        <w:ind w:left="0"/>
        <w:contextualSpacing w:val="0"/>
        <w:jc w:val="both"/>
        <w:rPr>
          <w:bCs/>
        </w:rPr>
      </w:pPr>
      <w:r>
        <w:rPr>
          <w:bCs/>
        </w:rPr>
        <w:tab/>
        <w:t xml:space="preserve">Likuma “Par pašvaldībām” 21.panta pirmās daļas 16.punkts noteica: </w:t>
      </w:r>
      <w:r w:rsidRPr="002E0DF1">
        <w:rPr>
          <w:bCs/>
          <w:i/>
          <w:iCs/>
        </w:rPr>
        <w:t>“[..] tikai dome var [..] apstiprināt saistošus noteikumus un noteikt administratīvo atbildību par to pārkāpšanu;</w:t>
      </w:r>
      <w:r>
        <w:rPr>
          <w:bCs/>
        </w:rPr>
        <w:t>”. Minētā tiesību norma nepilnvaro domi izdot saistošos noteikumus saistībā ar palīdzības sniegšanu dzīvokļa jautājumu risināšanā, bet satur norādi, ka tikai dome pašvaldībā ir tiesīga izdot saistošos noteikumus un noteikt administratīvo atbildību par to pārkāpšanu. Ņemot vērā minēto, Saistošo noteikumu izdošanas tiesiskajā pamatojumā ietvertā norāde uz likuma “Par pašvaldībām” 21.panta pirmās daļas 16.punktu ir lieka.</w:t>
      </w:r>
    </w:p>
    <w:p w14:paraId="524E73E8" w14:textId="77777777" w:rsidR="00C17E63" w:rsidRPr="00346911" w:rsidRDefault="00C17E63" w:rsidP="00C17E63">
      <w:pPr>
        <w:pStyle w:val="Sarakstarindkopa"/>
        <w:tabs>
          <w:tab w:val="left" w:pos="567"/>
        </w:tabs>
        <w:ind w:left="0"/>
        <w:contextualSpacing w:val="0"/>
        <w:jc w:val="both"/>
        <w:rPr>
          <w:bCs/>
        </w:rPr>
      </w:pPr>
      <w:r>
        <w:rPr>
          <w:bCs/>
        </w:rPr>
        <w:tab/>
        <w:t>L</w:t>
      </w:r>
      <w:r w:rsidRPr="002E0DF1">
        <w:rPr>
          <w:bCs/>
        </w:rPr>
        <w:t>ikuma “Par palīdzību dzīvokļa jautājumu risināšanā” 11.panta treš</w:t>
      </w:r>
      <w:r>
        <w:rPr>
          <w:bCs/>
        </w:rPr>
        <w:t>ā</w:t>
      </w:r>
      <w:r w:rsidRPr="002E0DF1">
        <w:rPr>
          <w:bCs/>
        </w:rPr>
        <w:t xml:space="preserve"> daļ</w:t>
      </w:r>
      <w:r>
        <w:rPr>
          <w:bCs/>
        </w:rPr>
        <w:t>a cita starpā nosaka: “</w:t>
      </w:r>
      <w:r w:rsidRPr="002E0DF1">
        <w:rPr>
          <w:bCs/>
          <w:i/>
          <w:iCs/>
        </w:rPr>
        <w:t>Pašvaldības dome vai tās deleģēta institūcija ar atsevišķu lēmumu ir tiesīga pašvaldībai piederošai vai tās nomātai neizīrētai dzīvojamai telpai noteikt speciālistam izīrējamas dzīvojamās telpas statusu.</w:t>
      </w:r>
      <w:r>
        <w:rPr>
          <w:bCs/>
        </w:rPr>
        <w:t>” Minētā tiesību norma nepilnvaro domi izdot saistošos noteikumus, bet nosaka, ka pašvaldības dome ar atsevišķu lēmumu noteiktos gadījumos ir tiesīga dzīvojamai telpai noteikt speciālistam izīrējamas dzīvojamās telpas statusu. Turklāt Saistošajos noteikumos netiek risināts jautājums par speciālistam izīrējamas dzīvojamās telpas statusa noteikšanu (šāds jautājums tiek risināts citos saistošajos noteikumos – Talsu novada pašvaldības domes 2021.gada 26.augusta saistošajos noteikumos Nr.18 “</w:t>
      </w:r>
      <w:r w:rsidRPr="00A52BA3">
        <w:rPr>
          <w:bCs/>
        </w:rPr>
        <w:t xml:space="preserve">Kārtība, kādā Talsu novada </w:t>
      </w:r>
      <w:r w:rsidRPr="00346911">
        <w:rPr>
          <w:bCs/>
        </w:rPr>
        <w:t>pašvaldība sniedz palīdzību kvalificētiem speciālistiem nodrošināšanai ar dzīvojamo telpu”). Ņemot vērā minēto, Saistošo noteikumu izdošanas tiesiskajā pamatojumā ietvertā norāde uz likuma “Par palīdzību dzīvokļa jautājumu risināšanā” 11.panta trešo daļu ir lieka.</w:t>
      </w:r>
    </w:p>
    <w:p w14:paraId="26C17F92" w14:textId="77777777" w:rsidR="00C17E63" w:rsidRDefault="00C17E63" w:rsidP="00C17E63">
      <w:pPr>
        <w:pStyle w:val="Sarakstarindkopa"/>
        <w:tabs>
          <w:tab w:val="left" w:pos="567"/>
        </w:tabs>
        <w:ind w:left="0"/>
        <w:contextualSpacing w:val="0"/>
        <w:jc w:val="both"/>
        <w:rPr>
          <w:bCs/>
        </w:rPr>
      </w:pPr>
      <w:r w:rsidRPr="00346911">
        <w:rPr>
          <w:bCs/>
        </w:rPr>
        <w:tab/>
        <w:t xml:space="preserve">Likuma “Par palīdzību dzīvokļa jautājumu risināšanā” </w:t>
      </w:r>
      <w:bookmarkStart w:id="0" w:name="_Hlk198206883"/>
      <w:r w:rsidRPr="00346911">
        <w:rPr>
          <w:bCs/>
        </w:rPr>
        <w:t>21.</w:t>
      </w:r>
      <w:r w:rsidRPr="00346911">
        <w:rPr>
          <w:bCs/>
          <w:vertAlign w:val="superscript"/>
        </w:rPr>
        <w:t>1</w:t>
      </w:r>
      <w:r w:rsidRPr="00346911">
        <w:rPr>
          <w:bCs/>
        </w:rPr>
        <w:t xml:space="preserve"> panta otrā daļa </w:t>
      </w:r>
      <w:bookmarkEnd w:id="0"/>
      <w:r w:rsidRPr="00346911">
        <w:rPr>
          <w:bCs/>
        </w:rPr>
        <w:t xml:space="preserve">nosaka: </w:t>
      </w:r>
      <w:r>
        <w:rPr>
          <w:bCs/>
        </w:rPr>
        <w:t>“</w:t>
      </w:r>
      <w:r w:rsidRPr="00811D67">
        <w:rPr>
          <w:bCs/>
          <w:i/>
          <w:iCs/>
        </w:rPr>
        <w:t>Pašvaldība, izvērtējot pašvaldības attīstības programmā ietvertās nozares (rīcības virzieni, jomas u.c.) un ar valsts vai pašvaldības funkciju nodrošināšanu saistītos pārvaldes uzdevumus, ar saistošajiem noteikumiem nosaka, kurās darbības nozarēs vai kādu pārvaldes uzdevumu veikšanai nepieciešami speciālisti.</w:t>
      </w:r>
      <w:r>
        <w:rPr>
          <w:bCs/>
        </w:rPr>
        <w:t xml:space="preserve">” </w:t>
      </w:r>
      <w:r w:rsidRPr="00811D67">
        <w:rPr>
          <w:bCs/>
        </w:rPr>
        <w:t>Saistošajos noteikumos netiek risināts jautājums par dzīvojamo telpu izīrēšanu speciālistam.</w:t>
      </w:r>
      <w:r w:rsidRPr="00811D67">
        <w:t xml:space="preserve"> </w:t>
      </w:r>
      <w:r w:rsidRPr="00811D67">
        <w:rPr>
          <w:bCs/>
        </w:rPr>
        <w:t>Ņemot vērā minēto, Saistošo noteikumu izdošanas tiesiskajā pamatojumā ietvertā norāde uz likuma “Par palīdzību dzīvokļa jautājumu risināšanā” 21.</w:t>
      </w:r>
      <w:r w:rsidRPr="00811D67">
        <w:rPr>
          <w:bCs/>
          <w:vertAlign w:val="superscript"/>
        </w:rPr>
        <w:t>2</w:t>
      </w:r>
      <w:r w:rsidRPr="00811D67">
        <w:rPr>
          <w:bCs/>
        </w:rPr>
        <w:t xml:space="preserve"> panta otro daļu ir lieka.</w:t>
      </w:r>
    </w:p>
    <w:p w14:paraId="6847DA48" w14:textId="77777777" w:rsidR="00C17E63" w:rsidRPr="00346911" w:rsidRDefault="00C17E63" w:rsidP="00C17E63">
      <w:pPr>
        <w:pStyle w:val="Sarakstarindkopa"/>
        <w:tabs>
          <w:tab w:val="left" w:pos="567"/>
        </w:tabs>
        <w:ind w:left="0"/>
        <w:contextualSpacing w:val="0"/>
        <w:jc w:val="both"/>
        <w:rPr>
          <w:bCs/>
          <w:i/>
          <w:iCs/>
        </w:rPr>
      </w:pPr>
      <w:r w:rsidRPr="00346911">
        <w:rPr>
          <w:bCs/>
        </w:rPr>
        <w:tab/>
        <w:t>Likuma “Par palīdzību dzīvokļa jautājumu risināšanā” 21.</w:t>
      </w:r>
      <w:r w:rsidRPr="00346911">
        <w:rPr>
          <w:bCs/>
          <w:vertAlign w:val="superscript"/>
        </w:rPr>
        <w:t>2</w:t>
      </w:r>
      <w:r w:rsidRPr="00346911">
        <w:rPr>
          <w:bCs/>
        </w:rPr>
        <w:t xml:space="preserve"> panta otrā daļa nosaka: “</w:t>
      </w:r>
      <w:r w:rsidRPr="00346911">
        <w:rPr>
          <w:bCs/>
          <w:i/>
          <w:iCs/>
        </w:rPr>
        <w:t>Kārtību, kādā pašvaldība izīrē dzīvojamo telpu speciālistam, nosaka pašvaldība savos saistošajos noteikumos.</w:t>
      </w:r>
      <w:r w:rsidRPr="00346911">
        <w:rPr>
          <w:bCs/>
        </w:rPr>
        <w:t>” Saistošajos noteikumos netiek risināts jautājums par dzīvojamo telpu izīrēšanu speciālistam. Ņemot vērā minēto, Saistošo noteikumu izdošanas tiesiskajā pamatojumā ietvertā norāde uz likuma “Par palīdzību dzīvokļa jautājumu risināšanā” 21.</w:t>
      </w:r>
      <w:r w:rsidRPr="00346911">
        <w:rPr>
          <w:bCs/>
          <w:vertAlign w:val="superscript"/>
        </w:rPr>
        <w:t>2</w:t>
      </w:r>
      <w:r w:rsidRPr="00346911">
        <w:rPr>
          <w:bCs/>
        </w:rPr>
        <w:t xml:space="preserve"> panta otro daļu ir lieka.</w:t>
      </w:r>
    </w:p>
    <w:p w14:paraId="278DD89F" w14:textId="77777777" w:rsidR="00C17E63" w:rsidRPr="00346911" w:rsidRDefault="00C17E63" w:rsidP="00C17E63">
      <w:pPr>
        <w:pStyle w:val="Sarakstarindkopa"/>
        <w:tabs>
          <w:tab w:val="left" w:pos="567"/>
        </w:tabs>
        <w:ind w:left="0"/>
        <w:contextualSpacing w:val="0"/>
        <w:jc w:val="both"/>
        <w:rPr>
          <w:bCs/>
        </w:rPr>
      </w:pPr>
      <w:r w:rsidRPr="00346911">
        <w:rPr>
          <w:bCs/>
        </w:rPr>
        <w:tab/>
        <w:t>Likuma “Par palīdzību dzīvokļa jautājumu risināšanā” 21.</w:t>
      </w:r>
      <w:r w:rsidRPr="00346911">
        <w:rPr>
          <w:bCs/>
          <w:vertAlign w:val="superscript"/>
        </w:rPr>
        <w:t>5</w:t>
      </w:r>
      <w:r w:rsidRPr="00346911">
        <w:rPr>
          <w:bCs/>
        </w:rPr>
        <w:t xml:space="preserve"> panta ceturtā daļa nosaka: “</w:t>
      </w:r>
      <w:r w:rsidRPr="00346911">
        <w:rPr>
          <w:bCs/>
          <w:i/>
          <w:iCs/>
        </w:rPr>
        <w:t>Sociālā dzīvokļa statusu pašvaldībai piederošai dzīvojamai telpai, kura neatrodas sociālajā dzīvojamā mājā, piešķir pašvaldības dome vai tās deleģēta institūcija saistošajos noteikumos noteiktajā kārtībā.</w:t>
      </w:r>
      <w:r w:rsidRPr="00346911">
        <w:rPr>
          <w:bCs/>
        </w:rPr>
        <w:t>” Piemēram, Saistošo noteikumu 14.</w:t>
      </w:r>
      <w:r w:rsidRPr="00346911">
        <w:rPr>
          <w:bCs/>
          <w:vertAlign w:val="superscript"/>
        </w:rPr>
        <w:t>2</w:t>
      </w:r>
      <w:r w:rsidRPr="00346911">
        <w:rPr>
          <w:bCs/>
        </w:rPr>
        <w:t xml:space="preserve"> punktā noteikta kārtība, kādā dzīvojamai telpai, kura neatrodas sociālajā dzīvojamā māja, nosaka sociālā dzīvokļa statusu. </w:t>
      </w:r>
      <w:r w:rsidRPr="00346911">
        <w:rPr>
          <w:bCs/>
        </w:rPr>
        <w:lastRenderedPageBreak/>
        <w:t>Ņemot vērā minēto, saistošo noteikumu izdošanas tiesiskajā pamatojumā ietverama norāde uz likuma “Par palīdzību dzīvokļa jautājumu risināšanā” 21.</w:t>
      </w:r>
      <w:r w:rsidRPr="00346911">
        <w:rPr>
          <w:bCs/>
          <w:vertAlign w:val="superscript"/>
        </w:rPr>
        <w:t>5</w:t>
      </w:r>
      <w:r w:rsidRPr="00346911">
        <w:rPr>
          <w:bCs/>
        </w:rPr>
        <w:t xml:space="preserve"> panta ceturto daļu.</w:t>
      </w:r>
    </w:p>
    <w:p w14:paraId="07BC04C9" w14:textId="77777777" w:rsidR="00C17E63" w:rsidRPr="00346911" w:rsidRDefault="00C17E63" w:rsidP="00C17E63">
      <w:pPr>
        <w:pStyle w:val="Sarakstarindkopa"/>
        <w:tabs>
          <w:tab w:val="left" w:pos="567"/>
        </w:tabs>
        <w:ind w:left="0"/>
        <w:contextualSpacing w:val="0"/>
        <w:jc w:val="both"/>
        <w:rPr>
          <w:bCs/>
        </w:rPr>
      </w:pPr>
      <w:r w:rsidRPr="00346911">
        <w:rPr>
          <w:bCs/>
        </w:rPr>
        <w:tab/>
        <w:t>Likuma “Par palīdzību dzīvokļa jautājumu risināšanā” 21.</w:t>
      </w:r>
      <w:r w:rsidRPr="00346911">
        <w:rPr>
          <w:bCs/>
          <w:vertAlign w:val="superscript"/>
        </w:rPr>
        <w:t>6</w:t>
      </w:r>
      <w:r w:rsidRPr="00346911">
        <w:rPr>
          <w:bCs/>
        </w:rPr>
        <w:t xml:space="preserve"> panta otrā daļa nosaka: “</w:t>
      </w:r>
      <w:r w:rsidRPr="00346911">
        <w:rPr>
          <w:bCs/>
          <w:i/>
          <w:iCs/>
        </w:rPr>
        <w:t>Pašvaldības dome savos saistošajos noteikumos var noteikt arī citas personu kategorijas, kurām sniedzama palīdzība, izīrējot sociālo dzīvokli.</w:t>
      </w:r>
      <w:r w:rsidRPr="00346911">
        <w:rPr>
          <w:bCs/>
        </w:rPr>
        <w:t>” Saistošo noteikumu 14.1 apakšpunkts cita starpā nosaka, ka sociālo dzīvokli ir tiesīgas īrēt arī vecuma pensijas vecumu sasniegušas personas, kuras uz 2023. gada 1. janvāri jau īrē sociālo dzīvokli. Ņemot vērā minēto, saistošo noteikumu izdošanas tiesiskajā pamatojumā ietverama norāde uz likuma “Par palīdzību dzīvokļa jautājumu risināšanā” 21.</w:t>
      </w:r>
      <w:r w:rsidRPr="00346911">
        <w:rPr>
          <w:bCs/>
          <w:vertAlign w:val="superscript"/>
        </w:rPr>
        <w:t>6</w:t>
      </w:r>
      <w:r w:rsidRPr="00346911">
        <w:rPr>
          <w:bCs/>
        </w:rPr>
        <w:t xml:space="preserve"> panta otro daļu.</w:t>
      </w:r>
    </w:p>
    <w:p w14:paraId="53104F43" w14:textId="77777777" w:rsidR="00C17E63" w:rsidRPr="00346911" w:rsidRDefault="00C17E63" w:rsidP="00C17E63">
      <w:pPr>
        <w:pStyle w:val="Sarakstarindkopa"/>
        <w:tabs>
          <w:tab w:val="left" w:pos="567"/>
        </w:tabs>
        <w:ind w:left="0"/>
        <w:contextualSpacing w:val="0"/>
        <w:jc w:val="both"/>
        <w:rPr>
          <w:bCs/>
        </w:rPr>
      </w:pPr>
      <w:r w:rsidRPr="00346911">
        <w:rPr>
          <w:bCs/>
        </w:rPr>
        <w:tab/>
        <w:t>Likuma “Par palīdzību dzīvokļa jautājumu risināšanā” 11.panta ceturtā daļa nosaka: “</w:t>
      </w:r>
      <w:r w:rsidRPr="00346911">
        <w:rPr>
          <w:bCs/>
          <w:i/>
          <w:iCs/>
        </w:rPr>
        <w:t>Pašvaldības dome izdod saistošos noteikumus, kuros nosaka pašvaldībai piederošas vai tās nomātas dzīvojamās telpas izīrēšanas kārtību un nosacījumus, kā arī termiņu, uz kādu slēdzams dzīvojamās telpas īres līgums.</w:t>
      </w:r>
      <w:r w:rsidRPr="00346911">
        <w:rPr>
          <w:bCs/>
        </w:rPr>
        <w:t>” Saistošie nosaka pašvaldībai piederošas vai tās nomātas dzīvojamās telpas izīrēšanas kārtību un nosacījumus, tāpēc saistošo noteikumu izdošanas tiesiskajā pamatojumā ieverama norāde uz likuma “Par palīdzību dzīvokļa jautājumu risināšanā” 11.panta ceturto daļu.</w:t>
      </w:r>
    </w:p>
    <w:p w14:paraId="33BD98AE" w14:textId="77777777" w:rsidR="00C17E63" w:rsidRPr="00346911" w:rsidRDefault="00C17E63" w:rsidP="00C17E63">
      <w:pPr>
        <w:pStyle w:val="Sarakstarindkopa"/>
        <w:tabs>
          <w:tab w:val="left" w:pos="567"/>
        </w:tabs>
        <w:ind w:left="0"/>
        <w:contextualSpacing w:val="0"/>
        <w:jc w:val="both"/>
        <w:rPr>
          <w:bCs/>
        </w:rPr>
      </w:pPr>
      <w:r w:rsidRPr="00346911">
        <w:rPr>
          <w:bCs/>
        </w:rPr>
        <w:tab/>
        <w:t>Likuma “Par palīdzību dzīvokļa jautājumu risināšanā” 15.pants nosaka: “</w:t>
      </w:r>
      <w:r w:rsidRPr="00346911">
        <w:rPr>
          <w:bCs/>
          <w:i/>
          <w:iCs/>
        </w:rPr>
        <w:t>Pašvaldības dome savos saistošajos noteikumos var noteikt arī citas personu kategorijas, kuras nav minētas šā likuma 13. un 14.pantā un kurām sniedzama palīdzība, izīrējot dzīvojamo telpu.</w:t>
      </w:r>
      <w:r w:rsidRPr="00346911">
        <w:rPr>
          <w:bCs/>
        </w:rPr>
        <w:t>” Piemēram, Saistošo noteikumu 14.punktā noteiktas citas personu kategorijas, kuras nav minētas likuma 13. un 14.pantā. Ņemot vērā minēto, saistošo noteikumu izdošanas tiesiskajā pamatojumā ietverama norāde uz likuma “Par palīdzību dzīvokļa jautājumu risināšanā” 15.pantu.</w:t>
      </w:r>
    </w:p>
    <w:p w14:paraId="0B970ECD" w14:textId="77777777" w:rsidR="00C17E63" w:rsidRDefault="00C17E63" w:rsidP="00C17E63">
      <w:pPr>
        <w:pStyle w:val="Sarakstarindkopa"/>
        <w:tabs>
          <w:tab w:val="left" w:pos="567"/>
        </w:tabs>
        <w:ind w:left="0"/>
        <w:contextualSpacing w:val="0"/>
        <w:jc w:val="both"/>
        <w:rPr>
          <w:bCs/>
        </w:rPr>
      </w:pPr>
      <w:r>
        <w:rPr>
          <w:bCs/>
        </w:rPr>
        <w:tab/>
        <w:t>Iepriekš minētais ļauj secināt, ka Talsu novada pašvaldības domes 2021.gada 26.augusta saistošo noteikumus Nr.17 “</w:t>
      </w:r>
      <w:r w:rsidRPr="00AF623F">
        <w:rPr>
          <w:bCs/>
        </w:rPr>
        <w:t>Kārtība, kādā Talsu novada pašvaldība sniedz palīdzību dzīvokļa jautājumu risināšanā</w:t>
      </w:r>
      <w:r>
        <w:rPr>
          <w:bCs/>
        </w:rPr>
        <w:t>” iespējams grozīt, tas ir, izteikt to izdošanas pamatojumu jaunā redakcijā.</w:t>
      </w:r>
    </w:p>
    <w:p w14:paraId="093E3975" w14:textId="77777777" w:rsidR="00A33E4C" w:rsidRPr="000C1D5C" w:rsidRDefault="00A33E4C" w:rsidP="00A33E4C">
      <w:pPr>
        <w:spacing w:line="276" w:lineRule="auto"/>
        <w:jc w:val="both"/>
      </w:pPr>
    </w:p>
    <w:p w14:paraId="2EEF41DC"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Pastāvošais tiesiskais regulējums, tā būtības skaidrojums un pastāvošā tiesiskā regulējuma nepilnību raksturojums</w:t>
      </w:r>
    </w:p>
    <w:p w14:paraId="2BBE6073" w14:textId="77777777" w:rsidR="00781CB7" w:rsidRPr="000C1D5C" w:rsidRDefault="00781CB7" w:rsidP="00781CB7">
      <w:pPr>
        <w:pStyle w:val="Sarakstarindkopa"/>
        <w:spacing w:line="276" w:lineRule="auto"/>
        <w:ind w:left="0"/>
        <w:jc w:val="both"/>
      </w:pPr>
    </w:p>
    <w:p w14:paraId="4186F937" w14:textId="1A97F260" w:rsidR="00E0669A" w:rsidRDefault="00F74470" w:rsidP="00A33E4C">
      <w:pPr>
        <w:pStyle w:val="Sarakstarindkopa"/>
        <w:spacing w:line="276" w:lineRule="auto"/>
        <w:ind w:left="567"/>
        <w:jc w:val="both"/>
      </w:pPr>
      <w:r>
        <w:t>Skatīt paskaidrojuma raksta 1.2.apakšpunktu.</w:t>
      </w:r>
    </w:p>
    <w:p w14:paraId="721379DC" w14:textId="77777777" w:rsidR="00C51817" w:rsidRPr="000C1D5C" w:rsidRDefault="00C51817" w:rsidP="00781CB7">
      <w:pPr>
        <w:pStyle w:val="Sarakstarindkopa"/>
        <w:spacing w:line="276" w:lineRule="auto"/>
        <w:ind w:left="0"/>
        <w:jc w:val="both"/>
      </w:pPr>
    </w:p>
    <w:p w14:paraId="7036E6A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norādītās problēmas risināšanai nav tiesiskā regulējuma, tad skaidro, kādas sekas rada tiesiskā regulējuma neesamība</w:t>
      </w:r>
    </w:p>
    <w:p w14:paraId="053C817F" w14:textId="77777777" w:rsidR="00C51817" w:rsidRDefault="00C51817" w:rsidP="00C51817">
      <w:pPr>
        <w:jc w:val="both"/>
      </w:pPr>
    </w:p>
    <w:p w14:paraId="3487358D" w14:textId="67671450" w:rsidR="00781CB7" w:rsidRDefault="00F74470" w:rsidP="00A33E4C">
      <w:pPr>
        <w:ind w:firstLine="567"/>
      </w:pPr>
      <w:r w:rsidRPr="00F74470">
        <w:t>Skatīt paskaidrojuma raksta 1.2.apakšpunktu.</w:t>
      </w:r>
    </w:p>
    <w:p w14:paraId="5CC51262" w14:textId="77777777" w:rsidR="00F74470" w:rsidRPr="000C1D5C" w:rsidRDefault="00F74470" w:rsidP="00781CB7">
      <w:pPr>
        <w:pStyle w:val="Sarakstarindkopa"/>
      </w:pPr>
    </w:p>
    <w:p w14:paraId="421E262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t>Ja paredzēta administratīvā atbildība par saistošo noteikumu pārkāpšanu, pamato tās noteikšanas nepieciešamību un tvērumu, iekļaujot vismaz šādu kritēriju izvērtējumu:</w:t>
      </w:r>
    </w:p>
    <w:p w14:paraId="19ABA940" w14:textId="77777777" w:rsidR="00781CB7" w:rsidRPr="00F35F05" w:rsidRDefault="00781CB7" w:rsidP="00F35F05">
      <w:pPr>
        <w:rPr>
          <w:b/>
          <w:bCs/>
        </w:rPr>
      </w:pPr>
    </w:p>
    <w:p w14:paraId="6988BD5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(problēmsituācijas), par kuru paredz administratīvo atbildību, aktualitāte</w:t>
      </w:r>
    </w:p>
    <w:p w14:paraId="3DD56CB5" w14:textId="77777777" w:rsidR="00781CB7" w:rsidRPr="000C1D5C" w:rsidRDefault="00F35F05" w:rsidP="00781CB7">
      <w:pPr>
        <w:pStyle w:val="Sarakstarindkopa"/>
        <w:tabs>
          <w:tab w:val="left" w:pos="1418"/>
        </w:tabs>
        <w:spacing w:line="276" w:lineRule="auto"/>
        <w:ind w:left="567"/>
        <w:jc w:val="both"/>
        <w:rPr>
          <w:b/>
          <w:bCs/>
        </w:rPr>
      </w:pPr>
      <w:r>
        <w:rPr>
          <w:b/>
          <w:bCs/>
        </w:rPr>
        <w:t xml:space="preserve"> </w:t>
      </w:r>
    </w:p>
    <w:p w14:paraId="3FB82004" w14:textId="77777777" w:rsidR="00781CB7" w:rsidRDefault="00416F90" w:rsidP="009926A4">
      <w:pPr>
        <w:pStyle w:val="Sarakstarindkopa"/>
        <w:tabs>
          <w:tab w:val="left" w:pos="1418"/>
        </w:tabs>
        <w:spacing w:line="276" w:lineRule="auto"/>
        <w:ind w:left="567" w:firstLine="851"/>
        <w:jc w:val="both"/>
      </w:pPr>
      <w:r>
        <w:t>Neattiecināms.</w:t>
      </w:r>
    </w:p>
    <w:p w14:paraId="15B0FF24" w14:textId="77777777" w:rsidR="009926A4" w:rsidRPr="000C1D5C" w:rsidRDefault="009926A4" w:rsidP="00781CB7">
      <w:pPr>
        <w:pStyle w:val="Sarakstarindkopa"/>
        <w:tabs>
          <w:tab w:val="left" w:pos="1418"/>
        </w:tabs>
        <w:spacing w:line="276" w:lineRule="auto"/>
        <w:ind w:left="567"/>
        <w:jc w:val="both"/>
        <w:rPr>
          <w:b/>
          <w:bCs/>
        </w:rPr>
      </w:pPr>
    </w:p>
    <w:p w14:paraId="4238B8B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Nodarījuma attiecināmība uz publiski tiesiskajām attiecībām</w:t>
      </w:r>
    </w:p>
    <w:p w14:paraId="1512CD2D" w14:textId="77777777" w:rsidR="00781CB7" w:rsidRPr="000C1D5C" w:rsidRDefault="00781CB7" w:rsidP="00781CB7">
      <w:pPr>
        <w:pStyle w:val="Sarakstarindkopa"/>
      </w:pPr>
    </w:p>
    <w:p w14:paraId="0D55ED86" w14:textId="77777777" w:rsidR="00781CB7" w:rsidRDefault="00416F90" w:rsidP="00416F90">
      <w:pPr>
        <w:ind w:left="567" w:firstLine="851"/>
      </w:pPr>
      <w:r w:rsidRPr="00416F90">
        <w:t>Neattiecināms.</w:t>
      </w:r>
    </w:p>
    <w:p w14:paraId="3485EDAB" w14:textId="77777777" w:rsidR="00416F90" w:rsidRPr="000C1D5C" w:rsidRDefault="00416F90" w:rsidP="00781CB7"/>
    <w:p w14:paraId="10FB979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lastRenderedPageBreak/>
        <w:t>Nodarījuma bīstamība un sabiedriskais kaitīgums, sekas – pamatots sabiedrības interešu aizskārums</w:t>
      </w:r>
    </w:p>
    <w:p w14:paraId="1EF3F106" w14:textId="77777777" w:rsidR="00416F90" w:rsidRDefault="00416F90" w:rsidP="00781CB7">
      <w:pPr>
        <w:pStyle w:val="Sarakstarindkopa"/>
      </w:pPr>
    </w:p>
    <w:p w14:paraId="0F72333F" w14:textId="77777777" w:rsidR="00781CB7" w:rsidRDefault="00416F90" w:rsidP="00416F90">
      <w:pPr>
        <w:pStyle w:val="Sarakstarindkopa"/>
        <w:ind w:left="567" w:firstLine="851"/>
      </w:pPr>
      <w:r w:rsidRPr="00416F90">
        <w:t>Neattiecināms.</w:t>
      </w:r>
    </w:p>
    <w:p w14:paraId="2B24B6FA" w14:textId="77777777" w:rsidR="00416F90" w:rsidRPr="000C1D5C" w:rsidRDefault="00416F90" w:rsidP="00781CB7">
      <w:pPr>
        <w:pStyle w:val="Sarakstarindkopa"/>
      </w:pPr>
    </w:p>
    <w:p w14:paraId="3A8C6C6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akta prioritātes principa ievērošanas iespējas</w:t>
      </w:r>
    </w:p>
    <w:p w14:paraId="3827DEF2" w14:textId="77777777" w:rsidR="00781CB7" w:rsidRPr="000C1D5C" w:rsidRDefault="00781CB7" w:rsidP="00781CB7">
      <w:pPr>
        <w:pStyle w:val="Sarakstarindkopa"/>
      </w:pPr>
    </w:p>
    <w:p w14:paraId="6CA0CBD8" w14:textId="77777777" w:rsidR="00416F90" w:rsidRDefault="00416F90" w:rsidP="00416F90">
      <w:pPr>
        <w:pStyle w:val="Sarakstarindkopa"/>
        <w:ind w:left="567" w:firstLine="851"/>
      </w:pPr>
      <w:r w:rsidRPr="00416F90">
        <w:t>Neattiecināms.</w:t>
      </w:r>
    </w:p>
    <w:p w14:paraId="6FB906D1" w14:textId="77777777" w:rsidR="009926A4" w:rsidRPr="000C1D5C" w:rsidRDefault="009926A4" w:rsidP="009926A4"/>
    <w:p w14:paraId="284768C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Paredzētā administratīvā pārkāpuma sastāva elementi – darbība vai bezdarbība, par kuru paredzēta administratīvā atbildība</w:t>
      </w:r>
    </w:p>
    <w:p w14:paraId="568A6C15" w14:textId="77777777" w:rsidR="00781CB7" w:rsidRPr="000C1D5C" w:rsidRDefault="00781CB7" w:rsidP="00781CB7">
      <w:pPr>
        <w:pStyle w:val="Sarakstarindkopa"/>
      </w:pPr>
    </w:p>
    <w:p w14:paraId="176155C5" w14:textId="77777777" w:rsidR="00416F90" w:rsidRDefault="00416F90" w:rsidP="00416F90">
      <w:pPr>
        <w:pStyle w:val="Sarakstarindkopa"/>
        <w:ind w:left="567" w:firstLine="851"/>
      </w:pPr>
      <w:r w:rsidRPr="00416F90">
        <w:t>Neattiecināms.</w:t>
      </w:r>
    </w:p>
    <w:p w14:paraId="0C242EE0" w14:textId="77777777" w:rsidR="00781CB7" w:rsidRPr="000C1D5C" w:rsidRDefault="00781CB7" w:rsidP="00781CB7"/>
    <w:p w14:paraId="632705B7"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Korespondējošās tiesību normas – saistošo noteikumu vienības, par kurās esošā regulējuma neīstenošanu ir noteikta administratīvā atbildība</w:t>
      </w:r>
    </w:p>
    <w:p w14:paraId="6B131C1D" w14:textId="77777777" w:rsidR="00781CB7" w:rsidRPr="000C1D5C" w:rsidRDefault="00781CB7" w:rsidP="00781CB7">
      <w:pPr>
        <w:pStyle w:val="Sarakstarindkopa"/>
      </w:pPr>
    </w:p>
    <w:p w14:paraId="572A6E2F" w14:textId="77777777" w:rsidR="00416F90" w:rsidRDefault="00416F90" w:rsidP="00416F90">
      <w:pPr>
        <w:pStyle w:val="Sarakstarindkopa"/>
        <w:ind w:left="567" w:firstLine="851"/>
      </w:pPr>
      <w:r w:rsidRPr="00416F90">
        <w:t>Neattiecināms.</w:t>
      </w:r>
    </w:p>
    <w:p w14:paraId="11D1DF69" w14:textId="77777777" w:rsidR="00A93FC0" w:rsidRPr="000C1D5C" w:rsidRDefault="00A93FC0" w:rsidP="00A93FC0">
      <w:pPr>
        <w:ind w:left="567" w:firstLine="851"/>
      </w:pPr>
    </w:p>
    <w:p w14:paraId="3B748CE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un ar kādiem administratīvā pārkāpuma procesā esošajiem līdzekļiem būs iespējams problēmsituācijas konstatēt un izmeklēt, kā arī pierādīt personas vainu nodarījumā</w:t>
      </w:r>
    </w:p>
    <w:p w14:paraId="014F020B" w14:textId="77777777" w:rsidR="00781CB7" w:rsidRPr="000C1D5C" w:rsidRDefault="00781CB7" w:rsidP="00781CB7">
      <w:pPr>
        <w:pStyle w:val="Sarakstarindkopa"/>
      </w:pPr>
    </w:p>
    <w:p w14:paraId="4F0E1E56" w14:textId="77777777" w:rsidR="00416F90" w:rsidRDefault="00416F90" w:rsidP="00416F90">
      <w:pPr>
        <w:pStyle w:val="Sarakstarindkopa"/>
        <w:ind w:left="567" w:firstLine="851"/>
      </w:pPr>
      <w:r w:rsidRPr="00416F90">
        <w:t>Neattiecināms.</w:t>
      </w:r>
    </w:p>
    <w:p w14:paraId="6BAEA7E0" w14:textId="77777777" w:rsidR="00781CB7" w:rsidRPr="000C1D5C" w:rsidRDefault="00781CB7" w:rsidP="00781CB7"/>
    <w:p w14:paraId="266B3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veida un apmēra izvēles pamatojums</w:t>
      </w:r>
    </w:p>
    <w:p w14:paraId="79565EA6" w14:textId="77777777" w:rsidR="00781CB7" w:rsidRPr="000C1D5C" w:rsidRDefault="00781CB7" w:rsidP="00781CB7">
      <w:pPr>
        <w:pStyle w:val="Sarakstarindkopa"/>
      </w:pPr>
    </w:p>
    <w:p w14:paraId="017A0922" w14:textId="77777777" w:rsidR="00416F90" w:rsidRDefault="00416F90" w:rsidP="00416F90">
      <w:pPr>
        <w:pStyle w:val="Sarakstarindkopa"/>
        <w:ind w:left="567" w:firstLine="851"/>
      </w:pPr>
      <w:r w:rsidRPr="00416F90">
        <w:t>Neattiecināms.</w:t>
      </w:r>
    </w:p>
    <w:p w14:paraId="41BD1686" w14:textId="77777777" w:rsidR="00781CB7" w:rsidRPr="000C1D5C" w:rsidRDefault="00781CB7" w:rsidP="00781CB7">
      <w:pPr>
        <w:pStyle w:val="Sarakstarindkopa"/>
      </w:pPr>
    </w:p>
    <w:p w14:paraId="0E15DCD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Administratīvā soda efektivitāte nodarījumu skaita samazināšanā, seku novēršanā, sabiedriskās kārtības nodrošināšanā sabiedrības interesēs</w:t>
      </w:r>
    </w:p>
    <w:p w14:paraId="77C6C27A" w14:textId="77777777" w:rsidR="00781CB7" w:rsidRPr="000C1D5C" w:rsidRDefault="00781CB7" w:rsidP="00781CB7">
      <w:pPr>
        <w:pStyle w:val="Sarakstarindkopa"/>
      </w:pPr>
    </w:p>
    <w:p w14:paraId="1F1FCB5E" w14:textId="77777777" w:rsidR="00416F90" w:rsidRDefault="00416F90" w:rsidP="00416F90">
      <w:pPr>
        <w:pStyle w:val="Sarakstarindkopa"/>
        <w:ind w:left="567" w:firstLine="851"/>
      </w:pPr>
      <w:r w:rsidRPr="00416F90">
        <w:t>Neattiecināms.</w:t>
      </w:r>
    </w:p>
    <w:p w14:paraId="21C9912B" w14:textId="77777777" w:rsidR="00781CB7" w:rsidRPr="000C1D5C" w:rsidRDefault="00781CB7" w:rsidP="00781CB7">
      <w:pPr>
        <w:pStyle w:val="Sarakstarindkopa"/>
      </w:pPr>
    </w:p>
    <w:p w14:paraId="4CD2E50E"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Soda piemērotāja – kompetentās iestādes, kura piemēros sodus, – izvēles apsvērumi</w:t>
      </w:r>
    </w:p>
    <w:p w14:paraId="51AA1A09" w14:textId="77777777" w:rsidR="00781CB7" w:rsidRPr="000C1D5C" w:rsidRDefault="00781CB7" w:rsidP="00781CB7">
      <w:pPr>
        <w:pStyle w:val="Sarakstarindkopa"/>
      </w:pPr>
    </w:p>
    <w:p w14:paraId="05B59DD8" w14:textId="77777777" w:rsidR="00416F90" w:rsidRDefault="00416F90" w:rsidP="00416F90">
      <w:pPr>
        <w:pStyle w:val="Sarakstarindkopa"/>
        <w:ind w:left="567" w:firstLine="851"/>
      </w:pPr>
      <w:r w:rsidRPr="00416F90">
        <w:t>Neattiecināms.</w:t>
      </w:r>
    </w:p>
    <w:p w14:paraId="23752164" w14:textId="77777777" w:rsidR="00781CB7" w:rsidRPr="00AA4C74" w:rsidRDefault="00781CB7" w:rsidP="00781CB7">
      <w:pPr>
        <w:pStyle w:val="Sarakstarindkopa"/>
      </w:pPr>
    </w:p>
    <w:p w14:paraId="5F8EBC76"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Saistošo noteikumu izvērtējums citu normatīvo aktu, kas nosaka administratīvo vai kriminālatbildību attiecīgajā jomā, kontekstā</w:t>
      </w:r>
    </w:p>
    <w:p w14:paraId="01E0F17C" w14:textId="77777777" w:rsidR="00781CB7" w:rsidRPr="005463A8" w:rsidRDefault="00781CB7" w:rsidP="00781CB7">
      <w:pPr>
        <w:tabs>
          <w:tab w:val="left" w:pos="1418"/>
        </w:tabs>
        <w:spacing w:line="276" w:lineRule="auto"/>
        <w:jc w:val="both"/>
      </w:pPr>
    </w:p>
    <w:p w14:paraId="2D9CC3C4" w14:textId="77777777" w:rsidR="00416F90" w:rsidRDefault="00416F90" w:rsidP="00416F90">
      <w:pPr>
        <w:pStyle w:val="Sarakstarindkopa"/>
        <w:ind w:left="567" w:firstLine="851"/>
      </w:pPr>
      <w:r w:rsidRPr="00416F90">
        <w:t>Neattiecināms.</w:t>
      </w:r>
    </w:p>
    <w:p w14:paraId="720F0600" w14:textId="77777777" w:rsidR="00AA4C74" w:rsidRPr="005463A8" w:rsidRDefault="00AA4C74" w:rsidP="00781CB7">
      <w:pPr>
        <w:tabs>
          <w:tab w:val="left" w:pos="1418"/>
        </w:tabs>
        <w:spacing w:line="276" w:lineRule="auto"/>
        <w:jc w:val="both"/>
      </w:pPr>
    </w:p>
    <w:p w14:paraId="45663000" w14:textId="77777777" w:rsidR="00781CB7" w:rsidRPr="000C1D5C" w:rsidRDefault="00781CB7" w:rsidP="00781CB7">
      <w:pPr>
        <w:pStyle w:val="Sarakstarindkopa"/>
        <w:pBdr>
          <w:top w:val="single" w:sz="4" w:space="1" w:color="auto"/>
          <w:left w:val="single" w:sz="4" w:space="4" w:color="auto"/>
          <w:bottom w:val="single" w:sz="4" w:space="1" w:color="auto"/>
          <w:right w:val="single" w:sz="4" w:space="4" w:color="auto"/>
        </w:pBdr>
        <w:spacing w:line="276" w:lineRule="auto"/>
        <w:ind w:left="0"/>
        <w:jc w:val="both"/>
      </w:pPr>
      <w:r w:rsidRPr="000C1D5C">
        <w:t>1.6.</w:t>
      </w:r>
      <w:r w:rsidRPr="000C1D5C">
        <w:tab/>
        <w:t>Iespējamo alternatīvu, kas neparedz tiesiskā regulējuma izstrādi, raksturojums, to ieviešanas trūkumi un priekšrocības</w:t>
      </w:r>
    </w:p>
    <w:p w14:paraId="7C4C4F88" w14:textId="77777777" w:rsidR="00781CB7" w:rsidRPr="000C1D5C" w:rsidRDefault="00781CB7" w:rsidP="00781CB7">
      <w:pPr>
        <w:pStyle w:val="Sarakstarindkopa"/>
        <w:spacing w:line="276" w:lineRule="auto"/>
        <w:ind w:left="0"/>
        <w:jc w:val="both"/>
        <w:rPr>
          <w:b/>
          <w:bCs/>
        </w:rPr>
      </w:pPr>
    </w:p>
    <w:p w14:paraId="478EB186" w14:textId="53B0457E" w:rsidR="00781CB7" w:rsidRDefault="00F74470" w:rsidP="00F74470">
      <w:pPr>
        <w:pStyle w:val="Sarakstarindkopa"/>
        <w:spacing w:line="276" w:lineRule="auto"/>
        <w:ind w:left="0" w:firstLine="567"/>
        <w:jc w:val="both"/>
      </w:pPr>
      <w:r w:rsidRPr="00F74470">
        <w:lastRenderedPageBreak/>
        <w:t>Skatīt paskaidrojuma raksta 1.2.apakšpunktu.</w:t>
      </w:r>
    </w:p>
    <w:p w14:paraId="7FB5E9D7" w14:textId="77777777" w:rsidR="00F74470" w:rsidRPr="000C1D5C" w:rsidRDefault="00F74470" w:rsidP="00F74470">
      <w:pPr>
        <w:pStyle w:val="Sarakstarindkopa"/>
        <w:spacing w:line="276" w:lineRule="auto"/>
        <w:ind w:left="0" w:firstLine="567"/>
        <w:jc w:val="both"/>
        <w:rPr>
          <w:b/>
          <w:bCs/>
        </w:rPr>
      </w:pPr>
    </w:p>
    <w:p w14:paraId="483D33F3"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Fiskālā ietekme uz pašvaldības budžetu, iekļaujot attiecīgus aprēķinus</w:t>
      </w:r>
    </w:p>
    <w:p w14:paraId="6EFEDC0C" w14:textId="77777777" w:rsidR="00781CB7" w:rsidRPr="000C1D5C" w:rsidRDefault="00781CB7" w:rsidP="00781CB7">
      <w:pPr>
        <w:pStyle w:val="Sarakstarindkopa"/>
        <w:spacing w:line="276" w:lineRule="auto"/>
        <w:ind w:left="0"/>
        <w:jc w:val="both"/>
        <w:rPr>
          <w:b/>
          <w:bCs/>
        </w:rPr>
      </w:pPr>
    </w:p>
    <w:p w14:paraId="424CB25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Saistošo noteikumu īstenošanas fiskālās ietekmes prognoze uz pašvaldības budžetu, iekļaujot attiecīgus aprēķinus:</w:t>
      </w:r>
    </w:p>
    <w:p w14:paraId="1362A8B9" w14:textId="77777777" w:rsidR="00781CB7" w:rsidRPr="000C1D5C" w:rsidRDefault="00781CB7" w:rsidP="00781CB7">
      <w:pPr>
        <w:pStyle w:val="Sarakstarindkopa"/>
        <w:tabs>
          <w:tab w:val="left" w:pos="567"/>
        </w:tabs>
        <w:spacing w:line="276" w:lineRule="auto"/>
        <w:ind w:left="0"/>
        <w:jc w:val="both"/>
        <w:rPr>
          <w:b/>
          <w:bCs/>
        </w:rPr>
      </w:pPr>
    </w:p>
    <w:p w14:paraId="4AEF710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ieņēmumu daļu</w:t>
      </w:r>
    </w:p>
    <w:p w14:paraId="5ECF5595" w14:textId="77777777" w:rsidR="00781CB7" w:rsidRPr="000C1D5C" w:rsidRDefault="00781CB7" w:rsidP="00781CB7">
      <w:pPr>
        <w:pStyle w:val="Sarakstarindkopa"/>
        <w:tabs>
          <w:tab w:val="left" w:pos="1418"/>
        </w:tabs>
        <w:spacing w:line="276" w:lineRule="auto"/>
        <w:ind w:left="567"/>
        <w:jc w:val="both"/>
      </w:pPr>
    </w:p>
    <w:p w14:paraId="531318A2" w14:textId="77777777" w:rsidR="00781CB7" w:rsidRPr="000C1D5C" w:rsidRDefault="00781CB7" w:rsidP="009964F2">
      <w:pPr>
        <w:pStyle w:val="Sarakstarindkopa"/>
        <w:spacing w:line="276" w:lineRule="auto"/>
        <w:ind w:left="567" w:firstLine="851"/>
        <w:jc w:val="both"/>
      </w:pPr>
      <w:r w:rsidRPr="000C1D5C">
        <w:t>Neietekmē</w:t>
      </w:r>
      <w:r w:rsidR="00F35F05">
        <w:t>.</w:t>
      </w:r>
    </w:p>
    <w:p w14:paraId="1EA4E116" w14:textId="77777777" w:rsidR="00781CB7" w:rsidRPr="000C1D5C" w:rsidRDefault="00781CB7" w:rsidP="00781CB7">
      <w:pPr>
        <w:pStyle w:val="Sarakstarindkopa"/>
        <w:tabs>
          <w:tab w:val="left" w:pos="1418"/>
        </w:tabs>
        <w:spacing w:line="276" w:lineRule="auto"/>
        <w:ind w:left="567"/>
        <w:jc w:val="both"/>
      </w:pPr>
    </w:p>
    <w:p w14:paraId="365BC17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Samazina vai palielina izdevumu daļu</w:t>
      </w:r>
    </w:p>
    <w:p w14:paraId="791AB099" w14:textId="77777777" w:rsidR="00781CB7" w:rsidRPr="000C1D5C" w:rsidRDefault="00781CB7" w:rsidP="00781CB7">
      <w:pPr>
        <w:ind w:left="567"/>
      </w:pPr>
    </w:p>
    <w:p w14:paraId="0FF5D5C5" w14:textId="4EDFC5D5" w:rsidR="00416F90" w:rsidRDefault="00BB07FA" w:rsidP="009964F2">
      <w:pPr>
        <w:ind w:left="567" w:firstLine="851"/>
        <w:jc w:val="both"/>
      </w:pPr>
      <w:r>
        <w:t>N</w:t>
      </w:r>
      <w:r w:rsidR="00F35F05">
        <w:t>eietekmē.</w:t>
      </w:r>
      <w:r w:rsidR="00416F90">
        <w:t xml:space="preserve"> </w:t>
      </w:r>
    </w:p>
    <w:p w14:paraId="3125D264" w14:textId="77777777" w:rsidR="00781CB7" w:rsidRPr="000C1D5C" w:rsidRDefault="00781CB7" w:rsidP="00781CB7"/>
    <w:p w14:paraId="130512D5"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pPr>
      <w:r w:rsidRPr="000C1D5C">
        <w:t>Ietekme uz citām pozīcijām budžeta ieņēmumu vai izdevumu daļā (piemēram, vai, lai īstenotu saistošos noteikumus, jāsamazina finansējums citām pozīcijām)</w:t>
      </w:r>
    </w:p>
    <w:p w14:paraId="44B03A50" w14:textId="77777777" w:rsidR="00781CB7" w:rsidRPr="000C1D5C" w:rsidRDefault="00781CB7" w:rsidP="00781CB7">
      <w:pPr>
        <w:pStyle w:val="Sarakstarindkopa"/>
        <w:tabs>
          <w:tab w:val="left" w:pos="567"/>
        </w:tabs>
        <w:spacing w:line="276" w:lineRule="auto"/>
        <w:ind w:left="0"/>
        <w:jc w:val="both"/>
        <w:rPr>
          <w:b/>
          <w:bCs/>
        </w:rPr>
      </w:pPr>
    </w:p>
    <w:p w14:paraId="37B9ED19" w14:textId="5AADA956" w:rsidR="00781CB7" w:rsidRPr="000C1D5C" w:rsidRDefault="00BB07FA" w:rsidP="009964F2">
      <w:pPr>
        <w:tabs>
          <w:tab w:val="left" w:pos="567"/>
        </w:tabs>
        <w:spacing w:line="276" w:lineRule="auto"/>
        <w:ind w:left="567" w:firstLine="851"/>
        <w:jc w:val="both"/>
      </w:pPr>
      <w:r>
        <w:t>N</w:t>
      </w:r>
      <w:r w:rsidR="00C51817">
        <w:t>eietekmē</w:t>
      </w:r>
      <w:r>
        <w:t>.</w:t>
      </w:r>
    </w:p>
    <w:p w14:paraId="72C9B058" w14:textId="77777777" w:rsidR="00781CB7" w:rsidRPr="000C1D5C" w:rsidRDefault="00781CB7" w:rsidP="00781CB7">
      <w:pPr>
        <w:pStyle w:val="Sarakstarindkopa"/>
        <w:tabs>
          <w:tab w:val="left" w:pos="567"/>
        </w:tabs>
        <w:spacing w:line="276" w:lineRule="auto"/>
        <w:ind w:left="0"/>
        <w:jc w:val="both"/>
        <w:rPr>
          <w:b/>
          <w:bCs/>
        </w:rPr>
      </w:pPr>
    </w:p>
    <w:p w14:paraId="3E7F1F1F"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pPr>
      <w:r w:rsidRPr="000C1D5C">
        <w:t>Informācija par nepieciešamajiem resursiem sakarā ar jaunu institūciju vai darba vietu veidošanu, esošo institūciju kompetences paplašināšanu, lai nodrošinātu saistošo noteikumu izpildi (saistībā ar 5., 6. sadaļu)</w:t>
      </w:r>
    </w:p>
    <w:p w14:paraId="2DD9CB8B" w14:textId="77777777" w:rsidR="00781CB7" w:rsidRPr="000C1D5C" w:rsidRDefault="00781CB7" w:rsidP="00781CB7">
      <w:pPr>
        <w:pStyle w:val="Sarakstarindkopa"/>
        <w:spacing w:line="276" w:lineRule="auto"/>
        <w:ind w:left="0"/>
        <w:jc w:val="both"/>
        <w:rPr>
          <w:b/>
          <w:bCs/>
        </w:rPr>
      </w:pPr>
    </w:p>
    <w:p w14:paraId="176260D3" w14:textId="77777777" w:rsidR="00781CB7" w:rsidRPr="000C1D5C" w:rsidRDefault="00F35F05" w:rsidP="00F35F05">
      <w:pPr>
        <w:spacing w:line="276" w:lineRule="auto"/>
        <w:ind w:firstLine="567"/>
        <w:jc w:val="both"/>
      </w:pPr>
      <w:r>
        <w:t>Saistošo noteikumu izpildes nodrošināšanai nav nepieciešami resursi sakarā ar jaunu institūciju vai darba vietu veidošanu, esošo institūciju kompetences paplašināšanu.</w:t>
      </w:r>
    </w:p>
    <w:p w14:paraId="34294383" w14:textId="77777777" w:rsidR="00781CB7" w:rsidRPr="000C1D5C" w:rsidRDefault="00781CB7" w:rsidP="00781CB7">
      <w:pPr>
        <w:pStyle w:val="Sarakstarindkopa"/>
        <w:spacing w:line="276" w:lineRule="auto"/>
        <w:ind w:left="0"/>
        <w:jc w:val="both"/>
        <w:rPr>
          <w:b/>
          <w:bCs/>
        </w:rPr>
      </w:pPr>
    </w:p>
    <w:p w14:paraId="2E0FCFA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Sociālā ietekme, ietekme uz vidi, iedzīvotāju veselību, uzņēmējdarbības vidi pašvaldības teritorijā, kā arī plānotā regulējuma ietekme uz konkurenci (aktuālā situāciju, prognozes tirgū un atbilstība brīvai un godīgai konkurencei)</w:t>
      </w:r>
    </w:p>
    <w:p w14:paraId="2F9E3C6B" w14:textId="77777777" w:rsidR="00781CB7" w:rsidRPr="000C1D5C" w:rsidRDefault="00781CB7" w:rsidP="00781CB7">
      <w:pPr>
        <w:pStyle w:val="Sarakstarindkopa"/>
        <w:spacing w:line="276" w:lineRule="auto"/>
        <w:ind w:left="0"/>
        <w:jc w:val="both"/>
        <w:rPr>
          <w:b/>
          <w:bCs/>
        </w:rPr>
      </w:pPr>
    </w:p>
    <w:p w14:paraId="6480AD4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Sociālā ietekme – ietekme uz cilvēku dzīvesveidu, kultūru, labsajūtu, sabiedrību kopumā, kā arī ietekme uz konkrētām sabiedrības grupām, tai skaitā sociālās atstumtības riskam pakļautajām sabiedrības grupām, personu ar invaliditāti vienlīdzīgām iespējām un tiesībām, uz dzimumu līdztiesību</w:t>
      </w:r>
    </w:p>
    <w:p w14:paraId="3784B03F" w14:textId="77777777" w:rsidR="00781CB7" w:rsidRPr="000C1D5C" w:rsidRDefault="00781CB7" w:rsidP="00781CB7">
      <w:pPr>
        <w:pStyle w:val="Sarakstarindkopa"/>
        <w:spacing w:line="276" w:lineRule="auto"/>
        <w:ind w:left="0"/>
        <w:jc w:val="both"/>
        <w:rPr>
          <w:b/>
          <w:bCs/>
        </w:rPr>
      </w:pPr>
    </w:p>
    <w:p w14:paraId="786A3BD9" w14:textId="170632FD" w:rsidR="00035B83" w:rsidRPr="000C1D5C" w:rsidRDefault="00F74470" w:rsidP="00035B83">
      <w:pPr>
        <w:spacing w:line="276" w:lineRule="auto"/>
        <w:ind w:firstLine="567"/>
        <w:jc w:val="both"/>
      </w:pPr>
      <w:r>
        <w:t>Neietekmē.</w:t>
      </w:r>
    </w:p>
    <w:p w14:paraId="1E86E14E" w14:textId="77777777" w:rsidR="00781CB7" w:rsidRPr="000C1D5C" w:rsidRDefault="00781CB7" w:rsidP="00781CB7">
      <w:pPr>
        <w:pStyle w:val="Sarakstarindkopa"/>
        <w:spacing w:line="276" w:lineRule="auto"/>
        <w:ind w:left="0"/>
        <w:jc w:val="both"/>
        <w:rPr>
          <w:b/>
          <w:bCs/>
        </w:rPr>
      </w:pPr>
    </w:p>
    <w:p w14:paraId="377E2F5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vidi – ar saistošo noteikumu īstenošanu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7EEB4424" w14:textId="77777777" w:rsidR="00781CB7" w:rsidRDefault="00781CB7" w:rsidP="00781CB7">
      <w:pPr>
        <w:pStyle w:val="Sarakstarindkopa"/>
        <w:rPr>
          <w:b/>
          <w:bCs/>
        </w:rPr>
      </w:pPr>
    </w:p>
    <w:p w14:paraId="408B2713" w14:textId="7C954246" w:rsidR="00035B83" w:rsidRDefault="00F74470" w:rsidP="00F74470">
      <w:pPr>
        <w:ind w:firstLine="567"/>
      </w:pPr>
      <w:r w:rsidRPr="00F74470">
        <w:lastRenderedPageBreak/>
        <w:t>Neietekmē.</w:t>
      </w:r>
    </w:p>
    <w:p w14:paraId="3225FC94" w14:textId="77777777" w:rsidR="00F74470" w:rsidRPr="00035B83" w:rsidRDefault="00F74470" w:rsidP="00F74470">
      <w:pPr>
        <w:ind w:firstLine="567"/>
        <w:rPr>
          <w:b/>
          <w:bCs/>
        </w:rPr>
      </w:pPr>
    </w:p>
    <w:p w14:paraId="3566DDF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Ietekme uz iedzīvotāju veselību, iekļaujot informāciju par to, vai saistošie noteikumi:</w:t>
      </w:r>
    </w:p>
    <w:p w14:paraId="465E334F" w14:textId="77777777" w:rsidR="00781CB7" w:rsidRPr="000C1D5C" w:rsidRDefault="00781CB7" w:rsidP="00781CB7">
      <w:pPr>
        <w:pStyle w:val="Sarakstarindkopa"/>
        <w:rPr>
          <w:b/>
          <w:bCs/>
        </w:rPr>
      </w:pPr>
    </w:p>
    <w:p w14:paraId="26E32ABA"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Ietekmēs (piemēram, uzlabos, atjaunos, pasliktinās) vai neietekmēs cilvēku veselību</w:t>
      </w:r>
    </w:p>
    <w:p w14:paraId="464202CF" w14:textId="77777777" w:rsidR="00ED6301" w:rsidRDefault="00ED6301" w:rsidP="00ED6301">
      <w:pPr>
        <w:spacing w:line="276" w:lineRule="auto"/>
        <w:jc w:val="both"/>
      </w:pPr>
    </w:p>
    <w:p w14:paraId="26C58EC6" w14:textId="52AE505A" w:rsidR="00781CB7" w:rsidRDefault="00F74470" w:rsidP="00781CB7">
      <w:pPr>
        <w:pStyle w:val="Sarakstarindkopa"/>
        <w:tabs>
          <w:tab w:val="left" w:pos="1418"/>
        </w:tabs>
        <w:spacing w:line="276" w:lineRule="auto"/>
        <w:ind w:left="567"/>
        <w:jc w:val="both"/>
      </w:pPr>
      <w:r>
        <w:tab/>
      </w:r>
      <w:r w:rsidRPr="00F74470">
        <w:t>Neietekmē.</w:t>
      </w:r>
    </w:p>
    <w:p w14:paraId="2B88433B" w14:textId="77777777" w:rsidR="00F74470" w:rsidRPr="000C1D5C" w:rsidRDefault="00F74470" w:rsidP="00781CB7">
      <w:pPr>
        <w:pStyle w:val="Sarakstarindkopa"/>
        <w:tabs>
          <w:tab w:val="left" w:pos="1418"/>
        </w:tabs>
        <w:spacing w:line="276" w:lineRule="auto"/>
        <w:ind w:left="567"/>
        <w:jc w:val="both"/>
        <w:rPr>
          <w:b/>
          <w:bCs/>
        </w:rPr>
      </w:pPr>
    </w:p>
    <w:p w14:paraId="04031002"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Nodrošinās vienlīdzīgas tiesības un iespējas veselības jomā</w:t>
      </w:r>
    </w:p>
    <w:p w14:paraId="0489DA8C" w14:textId="77777777" w:rsidR="00781CB7" w:rsidRDefault="00781CB7" w:rsidP="00781CB7"/>
    <w:p w14:paraId="5C4FAFD3" w14:textId="0A9366D2" w:rsidR="00BB07FA" w:rsidRDefault="00F74470" w:rsidP="00035B83">
      <w:pPr>
        <w:ind w:left="426" w:firstLine="992"/>
      </w:pPr>
      <w:r w:rsidRPr="00F74470">
        <w:t>Neietekmē.</w:t>
      </w:r>
    </w:p>
    <w:p w14:paraId="450AEA12" w14:textId="77777777" w:rsidR="00F74470" w:rsidRPr="000C1D5C" w:rsidRDefault="00F74470" w:rsidP="00035B83">
      <w:pPr>
        <w:ind w:left="426" w:firstLine="992"/>
      </w:pPr>
    </w:p>
    <w:p w14:paraId="69862898"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Radīs jaunas tiesības vai uzliks jaunus pienākumus veselības jomā</w:t>
      </w:r>
    </w:p>
    <w:p w14:paraId="5AD04E39" w14:textId="77777777" w:rsidR="00781CB7" w:rsidRPr="000C1D5C" w:rsidRDefault="00781CB7" w:rsidP="00781CB7">
      <w:pPr>
        <w:pStyle w:val="Sarakstarindkopa"/>
      </w:pPr>
    </w:p>
    <w:p w14:paraId="6733066B" w14:textId="2C973A8E" w:rsidR="00781CB7" w:rsidRDefault="00F74470" w:rsidP="00F74470">
      <w:pPr>
        <w:pStyle w:val="Sarakstarindkopa"/>
        <w:tabs>
          <w:tab w:val="left" w:pos="1418"/>
        </w:tabs>
        <w:ind w:left="567"/>
      </w:pPr>
      <w:r>
        <w:tab/>
      </w:r>
      <w:r w:rsidRPr="00F74470">
        <w:t>Neietekmē.</w:t>
      </w:r>
    </w:p>
    <w:p w14:paraId="3DF2340C" w14:textId="77777777" w:rsidR="00F74470" w:rsidRPr="000C1D5C" w:rsidRDefault="00F74470" w:rsidP="00781CB7">
      <w:pPr>
        <w:pStyle w:val="Sarakstarindkopa"/>
      </w:pPr>
    </w:p>
    <w:p w14:paraId="2B8A257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uzņēmējdarbības vidi pašvaldības teritorijā, norādot:</w:t>
      </w:r>
    </w:p>
    <w:p w14:paraId="6DCC23F7" w14:textId="77777777" w:rsidR="00781CB7" w:rsidRPr="000C1D5C" w:rsidRDefault="00781CB7" w:rsidP="00781CB7">
      <w:pPr>
        <w:pStyle w:val="Sarakstarindkopa"/>
        <w:tabs>
          <w:tab w:val="left" w:pos="567"/>
        </w:tabs>
        <w:spacing w:line="276" w:lineRule="auto"/>
        <w:ind w:left="0"/>
        <w:jc w:val="both"/>
        <w:rPr>
          <w:b/>
          <w:bCs/>
        </w:rPr>
      </w:pPr>
    </w:p>
    <w:p w14:paraId="4B8C9D7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Vai ar saistošajiem noteikumiem tiks veicinātas uzņēmējdarbības aktivitātes, jaunu uzņēmumu veidošanās un esošo uzņēmumu attīstība un izaugsme, kā arī paaugstināta to konkurētspēja</w:t>
      </w:r>
    </w:p>
    <w:p w14:paraId="6C828778" w14:textId="77777777" w:rsidR="00781CB7" w:rsidRPr="000C1D5C" w:rsidRDefault="00781CB7" w:rsidP="00781CB7">
      <w:pPr>
        <w:pStyle w:val="Sarakstarindkopa"/>
        <w:tabs>
          <w:tab w:val="left" w:pos="1418"/>
        </w:tabs>
        <w:spacing w:line="276" w:lineRule="auto"/>
        <w:ind w:left="567"/>
        <w:jc w:val="both"/>
        <w:rPr>
          <w:b/>
          <w:bCs/>
        </w:rPr>
      </w:pPr>
    </w:p>
    <w:p w14:paraId="555A4E83" w14:textId="339AEE6D" w:rsidR="00781CB7" w:rsidRDefault="00F74470" w:rsidP="00781CB7">
      <w:pPr>
        <w:pStyle w:val="Sarakstarindkopa"/>
        <w:tabs>
          <w:tab w:val="left" w:pos="1418"/>
        </w:tabs>
        <w:spacing w:line="276" w:lineRule="auto"/>
        <w:ind w:left="567"/>
        <w:jc w:val="both"/>
      </w:pPr>
      <w:r>
        <w:tab/>
      </w:r>
      <w:r w:rsidRPr="00F74470">
        <w:t>Neietekmē.</w:t>
      </w:r>
    </w:p>
    <w:p w14:paraId="38B93109" w14:textId="77777777" w:rsidR="00F74470" w:rsidRPr="000C1D5C" w:rsidRDefault="00F74470" w:rsidP="00781CB7">
      <w:pPr>
        <w:pStyle w:val="Sarakstarindkopa"/>
        <w:tabs>
          <w:tab w:val="left" w:pos="1418"/>
        </w:tabs>
        <w:spacing w:line="276" w:lineRule="auto"/>
        <w:ind w:left="567"/>
        <w:jc w:val="both"/>
        <w:rPr>
          <w:b/>
          <w:bCs/>
        </w:rPr>
      </w:pPr>
    </w:p>
    <w:p w14:paraId="0482D4F4"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Kuri uzņēmēji ir saistošo noteikumu tiesiskā regulējuma mērķgrupa un vai tiesiskais regulējums radīs mērķgrupai jaunas tiesības, uzliks jaunus pienākumus vai nodrošinās vienlīdzīgas tiesības un iespējas, veicinās tiesību realizēšanu, uzlabos pakalpojumu pieejamību u.c.</w:t>
      </w:r>
    </w:p>
    <w:p w14:paraId="2A30548E" w14:textId="77777777" w:rsidR="00781CB7" w:rsidRPr="000C1D5C" w:rsidRDefault="00781CB7" w:rsidP="00781CB7">
      <w:pPr>
        <w:pStyle w:val="Sarakstarindkopa"/>
        <w:rPr>
          <w:b/>
          <w:bCs/>
        </w:rPr>
      </w:pPr>
    </w:p>
    <w:p w14:paraId="0105FC48" w14:textId="32B037AD" w:rsidR="00781CB7" w:rsidRDefault="00F74470" w:rsidP="00F74470">
      <w:pPr>
        <w:pStyle w:val="Sarakstarindkopa"/>
        <w:tabs>
          <w:tab w:val="left" w:pos="1418"/>
        </w:tabs>
        <w:ind w:left="567"/>
      </w:pPr>
      <w:r>
        <w:tab/>
      </w:r>
      <w:r w:rsidRPr="00F74470">
        <w:t>Neietekmē.</w:t>
      </w:r>
    </w:p>
    <w:p w14:paraId="4D042C4B" w14:textId="77777777" w:rsidR="00F74470" w:rsidRPr="000C1D5C" w:rsidRDefault="00F74470" w:rsidP="00781CB7">
      <w:pPr>
        <w:pStyle w:val="Sarakstarindkopa"/>
        <w:rPr>
          <w:b/>
          <w:bCs/>
        </w:rPr>
      </w:pPr>
    </w:p>
    <w:p w14:paraId="5DAC15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Ietekme uz konkurenci – iekļauj aktuālās situācijas aprakstu, situāciju un prognozes tirgū (attiecībā uz saistīto pakalpojumu vai preču pieejamību), paredzēto pasākumu atbilstības izvērtējumu brīvai un godīgai konkurencei</w:t>
      </w:r>
    </w:p>
    <w:p w14:paraId="2DCEE872" w14:textId="77777777" w:rsidR="00781CB7" w:rsidRPr="000C1D5C" w:rsidRDefault="00781CB7" w:rsidP="00781CB7">
      <w:pPr>
        <w:pStyle w:val="Sarakstarindkopa"/>
        <w:tabs>
          <w:tab w:val="left" w:pos="567"/>
        </w:tabs>
        <w:spacing w:line="276" w:lineRule="auto"/>
        <w:ind w:left="0"/>
        <w:jc w:val="both"/>
        <w:rPr>
          <w:b/>
          <w:bCs/>
        </w:rPr>
      </w:pPr>
    </w:p>
    <w:p w14:paraId="35E4D907" w14:textId="280A4970" w:rsidR="00781CB7" w:rsidRDefault="00F74470" w:rsidP="00781CB7">
      <w:pPr>
        <w:pStyle w:val="Sarakstarindkopa"/>
        <w:tabs>
          <w:tab w:val="left" w:pos="567"/>
        </w:tabs>
        <w:spacing w:line="276" w:lineRule="auto"/>
        <w:ind w:left="0"/>
        <w:jc w:val="both"/>
      </w:pPr>
      <w:r>
        <w:tab/>
      </w:r>
      <w:r w:rsidRPr="00F74470">
        <w:t>Neietekmē.</w:t>
      </w:r>
    </w:p>
    <w:p w14:paraId="1296A8B8" w14:textId="77777777" w:rsidR="00DF6351" w:rsidRPr="000C1D5C" w:rsidRDefault="00DF6351" w:rsidP="00781CB7">
      <w:pPr>
        <w:pStyle w:val="Sarakstarindkopa"/>
        <w:tabs>
          <w:tab w:val="left" w:pos="567"/>
        </w:tabs>
        <w:spacing w:line="276" w:lineRule="auto"/>
        <w:ind w:left="0"/>
        <w:jc w:val="both"/>
        <w:rPr>
          <w:b/>
          <w:bCs/>
        </w:rPr>
      </w:pPr>
    </w:p>
    <w:p w14:paraId="2766C460"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administratīvajām procedūrām un to izmaksām gan attiecībā uz saimnieciskās darbības veicējiem, gan fiziskajām personām un nevalstiskā sektora organizācijām, gan budžeta finansētām institūcijām</w:t>
      </w:r>
    </w:p>
    <w:p w14:paraId="2C8860C1" w14:textId="77777777" w:rsidR="00781CB7" w:rsidRPr="000C1D5C" w:rsidRDefault="00781CB7" w:rsidP="00781CB7">
      <w:pPr>
        <w:pStyle w:val="Sarakstarindkopa"/>
        <w:spacing w:line="276" w:lineRule="auto"/>
        <w:ind w:left="0"/>
        <w:jc w:val="both"/>
        <w:rPr>
          <w:b/>
          <w:bCs/>
        </w:rPr>
      </w:pPr>
    </w:p>
    <w:p w14:paraId="06F4A9B4"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Institūcija, kurā privātpersona var vērsties saistošo noteikumu piemērošanā</w:t>
      </w:r>
    </w:p>
    <w:p w14:paraId="731F0CD8" w14:textId="77777777" w:rsidR="00781CB7" w:rsidRPr="000C1D5C" w:rsidRDefault="00781CB7" w:rsidP="00781CB7">
      <w:pPr>
        <w:pStyle w:val="Sarakstarindkopa"/>
        <w:spacing w:line="276" w:lineRule="auto"/>
        <w:ind w:left="0"/>
        <w:jc w:val="both"/>
        <w:rPr>
          <w:b/>
          <w:bCs/>
        </w:rPr>
      </w:pPr>
    </w:p>
    <w:p w14:paraId="7207F923" w14:textId="3799E6D2" w:rsidR="00596A83" w:rsidRDefault="00A33E4C" w:rsidP="00596A83">
      <w:pPr>
        <w:pStyle w:val="Sarakstarindkopa"/>
        <w:spacing w:line="276" w:lineRule="auto"/>
        <w:ind w:left="0" w:firstLine="567"/>
        <w:jc w:val="both"/>
      </w:pPr>
      <w:r>
        <w:t>Centrālā pārvalde</w:t>
      </w:r>
      <w:r w:rsidR="00596A83">
        <w:t>.</w:t>
      </w:r>
    </w:p>
    <w:p w14:paraId="6ED3A47A" w14:textId="77777777" w:rsidR="00596A83" w:rsidRPr="009964F2" w:rsidRDefault="00596A83" w:rsidP="009964F2">
      <w:pPr>
        <w:pStyle w:val="Sarakstarindkopa"/>
        <w:spacing w:line="276" w:lineRule="auto"/>
        <w:ind w:left="0" w:firstLine="567"/>
        <w:jc w:val="both"/>
      </w:pPr>
    </w:p>
    <w:p w14:paraId="779EC393"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Galvenie procedūras posmi un privātpersonām veicamās darbības, ko paredz saistošo noteikumu projekts, tai skaitā akcentē, kā piedāvātais regulējums maina līdzšinējo kārtību</w:t>
      </w:r>
    </w:p>
    <w:p w14:paraId="20C1E739" w14:textId="77777777" w:rsidR="00781CB7" w:rsidRPr="000C1D5C" w:rsidRDefault="00781CB7" w:rsidP="00781CB7"/>
    <w:p w14:paraId="55B114BD" w14:textId="2DB01BB0" w:rsidR="0024118D" w:rsidRDefault="00F74470" w:rsidP="00F74470">
      <w:pPr>
        <w:ind w:firstLine="567"/>
      </w:pPr>
      <w:r w:rsidRPr="00F74470">
        <w:t>Neietekmē.</w:t>
      </w:r>
    </w:p>
    <w:p w14:paraId="5395E625" w14:textId="77777777" w:rsidR="00F74470" w:rsidRPr="000C1D5C" w:rsidRDefault="00F74470" w:rsidP="00781CB7"/>
    <w:p w14:paraId="057587BB"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Paredzētās administratīvo procedūru izmaksas:</w:t>
      </w:r>
    </w:p>
    <w:p w14:paraId="08E4C816" w14:textId="77777777" w:rsidR="00781CB7" w:rsidRPr="000C1D5C" w:rsidRDefault="00781CB7" w:rsidP="00781CB7">
      <w:pPr>
        <w:pStyle w:val="Sarakstarindkopa"/>
        <w:rPr>
          <w:b/>
          <w:bCs/>
        </w:rPr>
      </w:pPr>
    </w:p>
    <w:p w14:paraId="4BDC9B7B"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Saimnieciskās darbības veicējiem</w:t>
      </w:r>
    </w:p>
    <w:p w14:paraId="69458CF5" w14:textId="77777777" w:rsidR="00781CB7" w:rsidRPr="000C1D5C" w:rsidRDefault="00781CB7" w:rsidP="00781CB7">
      <w:pPr>
        <w:pStyle w:val="Sarakstarindkopa"/>
        <w:tabs>
          <w:tab w:val="left" w:pos="1418"/>
        </w:tabs>
        <w:spacing w:line="276" w:lineRule="auto"/>
        <w:ind w:left="567"/>
        <w:jc w:val="both"/>
        <w:rPr>
          <w:b/>
          <w:bCs/>
        </w:rPr>
      </w:pPr>
    </w:p>
    <w:p w14:paraId="2C3D7397" w14:textId="77777777" w:rsidR="00781CB7" w:rsidRPr="000C1D5C" w:rsidRDefault="00781CB7" w:rsidP="0024118D">
      <w:pPr>
        <w:pStyle w:val="Sarakstarindkopa"/>
        <w:spacing w:line="276" w:lineRule="auto"/>
        <w:ind w:left="567" w:firstLine="851"/>
        <w:jc w:val="both"/>
      </w:pPr>
      <w:r w:rsidRPr="000C1D5C">
        <w:t>Neietekmē</w:t>
      </w:r>
      <w:r w:rsidR="00CB754E">
        <w:t>.</w:t>
      </w:r>
    </w:p>
    <w:p w14:paraId="4C882080" w14:textId="77777777" w:rsidR="00781CB7" w:rsidRPr="000C1D5C" w:rsidRDefault="00781CB7" w:rsidP="00781CB7">
      <w:pPr>
        <w:pStyle w:val="Sarakstarindkopa"/>
        <w:tabs>
          <w:tab w:val="left" w:pos="1418"/>
        </w:tabs>
        <w:spacing w:line="276" w:lineRule="auto"/>
        <w:ind w:left="567"/>
        <w:jc w:val="both"/>
        <w:rPr>
          <w:b/>
          <w:bCs/>
        </w:rPr>
      </w:pPr>
    </w:p>
    <w:p w14:paraId="1D53B4A1"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Fiziskajām personām</w:t>
      </w:r>
    </w:p>
    <w:p w14:paraId="2F454E12" w14:textId="77777777" w:rsidR="00781CB7" w:rsidRPr="000C1D5C" w:rsidRDefault="00781CB7" w:rsidP="00781CB7">
      <w:pPr>
        <w:pStyle w:val="Sarakstarindkopa"/>
        <w:tabs>
          <w:tab w:val="left" w:pos="1418"/>
        </w:tabs>
        <w:ind w:left="567"/>
      </w:pPr>
    </w:p>
    <w:p w14:paraId="10D0CA41" w14:textId="77777777" w:rsidR="00781CB7" w:rsidRPr="000C1D5C" w:rsidRDefault="00781CB7" w:rsidP="0024118D">
      <w:pPr>
        <w:pStyle w:val="Sarakstarindkopa"/>
        <w:ind w:left="567" w:firstLine="851"/>
      </w:pPr>
      <w:r w:rsidRPr="000C1D5C">
        <w:t>Neietekmē</w:t>
      </w:r>
      <w:r w:rsidR="00CB754E">
        <w:t>.</w:t>
      </w:r>
    </w:p>
    <w:p w14:paraId="34EBDE8E" w14:textId="77777777" w:rsidR="00781CB7" w:rsidRPr="000C1D5C" w:rsidRDefault="00781CB7" w:rsidP="00781CB7">
      <w:pPr>
        <w:pStyle w:val="Sarakstarindkopa"/>
        <w:tabs>
          <w:tab w:val="left" w:pos="1418"/>
        </w:tabs>
        <w:ind w:left="567"/>
      </w:pPr>
    </w:p>
    <w:p w14:paraId="57C5B73D"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Nevalstiskā sektora organizācijām</w:t>
      </w:r>
    </w:p>
    <w:p w14:paraId="57138E34" w14:textId="77777777" w:rsidR="00781CB7" w:rsidRPr="000C1D5C" w:rsidRDefault="00781CB7" w:rsidP="00781CB7">
      <w:pPr>
        <w:pStyle w:val="Sarakstarindkopa"/>
        <w:tabs>
          <w:tab w:val="left" w:pos="1418"/>
        </w:tabs>
        <w:ind w:left="567"/>
      </w:pPr>
    </w:p>
    <w:p w14:paraId="24434213" w14:textId="77777777" w:rsidR="00781CB7" w:rsidRPr="000C1D5C" w:rsidRDefault="00781CB7" w:rsidP="0024118D">
      <w:pPr>
        <w:pStyle w:val="Sarakstarindkopa"/>
        <w:ind w:left="567" w:firstLine="851"/>
      </w:pPr>
      <w:r w:rsidRPr="000C1D5C">
        <w:t>Neietekmē</w:t>
      </w:r>
      <w:r w:rsidR="00CB754E">
        <w:t>.</w:t>
      </w:r>
    </w:p>
    <w:p w14:paraId="434A9CEE" w14:textId="77777777" w:rsidR="00781CB7" w:rsidRPr="000C1D5C" w:rsidRDefault="00781CB7" w:rsidP="00781CB7">
      <w:pPr>
        <w:pStyle w:val="Sarakstarindkopa"/>
        <w:tabs>
          <w:tab w:val="left" w:pos="1418"/>
        </w:tabs>
        <w:ind w:left="567"/>
      </w:pPr>
    </w:p>
    <w:p w14:paraId="207341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tabs>
          <w:tab w:val="left" w:pos="1418"/>
        </w:tabs>
        <w:spacing w:line="276" w:lineRule="auto"/>
        <w:ind w:left="567" w:firstLine="0"/>
        <w:jc w:val="both"/>
        <w:rPr>
          <w:b/>
          <w:bCs/>
        </w:rPr>
      </w:pPr>
      <w:r w:rsidRPr="000C1D5C">
        <w:t>Budžeta finansētām institūcijām</w:t>
      </w:r>
    </w:p>
    <w:p w14:paraId="00B72D21" w14:textId="77777777" w:rsidR="00781CB7" w:rsidRPr="000C1D5C" w:rsidRDefault="00781CB7" w:rsidP="00781CB7">
      <w:pPr>
        <w:pStyle w:val="Sarakstarindkopa"/>
        <w:spacing w:line="276" w:lineRule="auto"/>
        <w:ind w:left="0"/>
        <w:jc w:val="both"/>
        <w:rPr>
          <w:b/>
          <w:bCs/>
        </w:rPr>
      </w:pPr>
    </w:p>
    <w:p w14:paraId="6BFA44F5" w14:textId="6878FC06" w:rsidR="00781CB7" w:rsidRDefault="00F74470" w:rsidP="00F74470">
      <w:pPr>
        <w:pStyle w:val="Sarakstarindkopa"/>
        <w:tabs>
          <w:tab w:val="left" w:pos="1418"/>
        </w:tabs>
        <w:spacing w:line="276" w:lineRule="auto"/>
        <w:ind w:left="0"/>
        <w:jc w:val="both"/>
      </w:pPr>
      <w:r>
        <w:tab/>
      </w:r>
      <w:r w:rsidRPr="00F74470">
        <w:t>Neietekmē.</w:t>
      </w:r>
    </w:p>
    <w:p w14:paraId="7C1C65C4" w14:textId="77777777" w:rsidR="00F74470" w:rsidRPr="000C1D5C" w:rsidRDefault="00F74470" w:rsidP="00781CB7">
      <w:pPr>
        <w:pStyle w:val="Sarakstarindkopa"/>
        <w:spacing w:line="276" w:lineRule="auto"/>
        <w:ind w:left="0"/>
        <w:jc w:val="both"/>
        <w:rPr>
          <w:b/>
          <w:bCs/>
        </w:rPr>
      </w:pPr>
    </w:p>
    <w:p w14:paraId="7B344F24"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Ietekme uz pašvaldības funkcijām un cilvēkresursiem</w:t>
      </w:r>
    </w:p>
    <w:p w14:paraId="20CD2279" w14:textId="77777777" w:rsidR="00781CB7" w:rsidRPr="000C1D5C" w:rsidRDefault="00781CB7" w:rsidP="00781CB7">
      <w:pPr>
        <w:pStyle w:val="Sarakstarindkopa"/>
        <w:spacing w:line="276" w:lineRule="auto"/>
        <w:ind w:left="0"/>
        <w:jc w:val="both"/>
        <w:rPr>
          <w:b/>
          <w:bCs/>
        </w:rPr>
      </w:pPr>
    </w:p>
    <w:p w14:paraId="78B04250"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Pašvaldību funkcijas, kuru izpildei tiek izstrādāti šie saistošie noteikumi</w:t>
      </w:r>
    </w:p>
    <w:p w14:paraId="624E939B" w14:textId="39C4B48F" w:rsidR="00781CB7" w:rsidRDefault="00781CB7" w:rsidP="00F74470">
      <w:pPr>
        <w:spacing w:line="276" w:lineRule="auto"/>
        <w:jc w:val="both"/>
        <w:rPr>
          <w:color w:val="FF0000"/>
        </w:rPr>
      </w:pPr>
    </w:p>
    <w:p w14:paraId="29C9C745" w14:textId="30965859" w:rsidR="00F74470" w:rsidRPr="00F74470" w:rsidRDefault="00F74470" w:rsidP="00F74470">
      <w:pPr>
        <w:spacing w:line="276" w:lineRule="auto"/>
        <w:ind w:firstLine="567"/>
        <w:jc w:val="both"/>
      </w:pPr>
      <w:r w:rsidRPr="00F74470">
        <w:t>Saistošie noteikumi izstrādāti saistošo noteikumu izdošanas tiesiskā pamatojuma grozīšanai.</w:t>
      </w:r>
    </w:p>
    <w:p w14:paraId="1A422D8D" w14:textId="77777777" w:rsidR="00596A83" w:rsidRPr="000C1D5C" w:rsidRDefault="00596A83" w:rsidP="00781CB7">
      <w:pPr>
        <w:pStyle w:val="Sarakstarindkopa"/>
        <w:spacing w:line="276" w:lineRule="auto"/>
        <w:ind w:left="0"/>
        <w:jc w:val="both"/>
        <w:rPr>
          <w:b/>
          <w:bCs/>
        </w:rPr>
      </w:pPr>
    </w:p>
    <w:p w14:paraId="7B81861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Pašvaldības cilvēkresursi, kas tiks iesaistīti saistošo noteikumu īstenošanā (tostarp, vai tiks uzlikti jauni pienākumi vai uzdevumi esošajiem darbiniekiem, veidotas jaunas darba vietas u.tml.).</w:t>
      </w:r>
    </w:p>
    <w:p w14:paraId="3301DF99" w14:textId="77777777" w:rsidR="00781CB7" w:rsidRPr="000C1D5C" w:rsidRDefault="00781CB7" w:rsidP="00781CB7">
      <w:pPr>
        <w:spacing w:line="276" w:lineRule="auto"/>
        <w:jc w:val="both"/>
      </w:pPr>
    </w:p>
    <w:p w14:paraId="11C210F3" w14:textId="4E0DC1B8" w:rsidR="00781CB7" w:rsidRDefault="00F74470" w:rsidP="00F74470">
      <w:pPr>
        <w:pStyle w:val="Sarakstarindkopa"/>
        <w:spacing w:line="276" w:lineRule="auto"/>
        <w:ind w:left="0" w:firstLine="567"/>
        <w:jc w:val="both"/>
      </w:pPr>
      <w:r w:rsidRPr="00F74470">
        <w:t>Neietekmē.</w:t>
      </w:r>
    </w:p>
    <w:p w14:paraId="680271ED" w14:textId="77777777" w:rsidR="00F74470" w:rsidRPr="000C1D5C" w:rsidRDefault="00F74470" w:rsidP="00781CB7">
      <w:pPr>
        <w:pStyle w:val="Sarakstarindkopa"/>
        <w:spacing w:line="276" w:lineRule="auto"/>
        <w:ind w:left="0"/>
        <w:jc w:val="both"/>
        <w:rPr>
          <w:b/>
          <w:bCs/>
        </w:rPr>
      </w:pPr>
    </w:p>
    <w:p w14:paraId="5D10F698"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Izpildes nodrošināšana</w:t>
      </w:r>
    </w:p>
    <w:p w14:paraId="6ED10786" w14:textId="77777777" w:rsidR="00781CB7" w:rsidRPr="000C1D5C" w:rsidRDefault="00781CB7" w:rsidP="00781CB7">
      <w:pPr>
        <w:pStyle w:val="Sarakstarindkopa"/>
        <w:spacing w:line="276" w:lineRule="auto"/>
        <w:ind w:left="0"/>
        <w:jc w:val="both"/>
        <w:rPr>
          <w:b/>
          <w:bCs/>
        </w:rPr>
      </w:pPr>
    </w:p>
    <w:p w14:paraId="641A8581"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Saistošo noteikumu izpildē iesaistītās institūcijas, tai skaitā, vai paredzēta jaunu institūciju izveide, esošo likvidācija vai reorganizācija</w:t>
      </w:r>
    </w:p>
    <w:p w14:paraId="6880A05E" w14:textId="77777777" w:rsidR="00781CB7" w:rsidRPr="000C1D5C" w:rsidRDefault="00781CB7" w:rsidP="00781CB7">
      <w:pPr>
        <w:pStyle w:val="Sarakstarindkopa"/>
        <w:spacing w:line="276" w:lineRule="auto"/>
        <w:ind w:left="0"/>
        <w:jc w:val="both"/>
        <w:rPr>
          <w:b/>
          <w:bCs/>
        </w:rPr>
      </w:pPr>
    </w:p>
    <w:p w14:paraId="5C390D88" w14:textId="40D979B3" w:rsidR="00CB754E" w:rsidRDefault="00F74470" w:rsidP="00F74470">
      <w:pPr>
        <w:pStyle w:val="Sarakstarindkopa"/>
        <w:spacing w:line="276" w:lineRule="auto"/>
        <w:ind w:left="0" w:firstLine="567"/>
        <w:jc w:val="both"/>
      </w:pPr>
      <w:r w:rsidRPr="00F74470">
        <w:t>Neietekmē.</w:t>
      </w:r>
    </w:p>
    <w:p w14:paraId="5363E38B" w14:textId="77777777" w:rsidR="00F74470" w:rsidRPr="000C1D5C" w:rsidRDefault="00F74470" w:rsidP="00781CB7">
      <w:pPr>
        <w:pStyle w:val="Sarakstarindkopa"/>
        <w:spacing w:line="276" w:lineRule="auto"/>
        <w:ind w:left="0"/>
        <w:jc w:val="both"/>
        <w:rPr>
          <w:b/>
          <w:bCs/>
        </w:rPr>
      </w:pPr>
    </w:p>
    <w:p w14:paraId="13C8F286"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pPr>
      <w:r w:rsidRPr="000C1D5C">
        <w:lastRenderedPageBreak/>
        <w:t>Izpildes nodrošināšanai nepieciešamie resursi un to pamatotība (nedublējot 2.punktā norādīto)</w:t>
      </w:r>
    </w:p>
    <w:p w14:paraId="1F0CC989" w14:textId="77777777" w:rsidR="00781CB7" w:rsidRPr="000C1D5C" w:rsidRDefault="00781CB7" w:rsidP="00781CB7">
      <w:pPr>
        <w:pStyle w:val="Sarakstarindkopa"/>
        <w:spacing w:line="276" w:lineRule="auto"/>
        <w:ind w:left="0"/>
        <w:jc w:val="both"/>
        <w:rPr>
          <w:b/>
          <w:bCs/>
        </w:rPr>
      </w:pPr>
    </w:p>
    <w:p w14:paraId="2FFD042B" w14:textId="3A1D2244" w:rsidR="00781CB7" w:rsidRDefault="00F74470" w:rsidP="00F74470">
      <w:pPr>
        <w:pStyle w:val="Sarakstarindkopa"/>
        <w:spacing w:line="276" w:lineRule="auto"/>
        <w:ind w:left="0" w:firstLine="567"/>
        <w:jc w:val="both"/>
      </w:pPr>
      <w:r w:rsidRPr="00F74470">
        <w:t>Neietekmē.</w:t>
      </w:r>
    </w:p>
    <w:p w14:paraId="7FD3A120" w14:textId="77777777" w:rsidR="00F74470" w:rsidRPr="000C1D5C" w:rsidRDefault="00F74470" w:rsidP="00781CB7">
      <w:pPr>
        <w:pStyle w:val="Sarakstarindkopa"/>
        <w:spacing w:line="276" w:lineRule="auto"/>
        <w:ind w:left="0"/>
        <w:jc w:val="both"/>
        <w:rPr>
          <w:b/>
          <w:bCs/>
        </w:rPr>
      </w:pPr>
    </w:p>
    <w:p w14:paraId="1895B5A6"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Prasību un izmaksu samērīgums pret ieguvumiem, ko sniedz mērķa sasniegšana</w:t>
      </w:r>
    </w:p>
    <w:p w14:paraId="4266547B" w14:textId="77777777" w:rsidR="00781CB7" w:rsidRPr="000C1D5C" w:rsidRDefault="00781CB7" w:rsidP="00781CB7">
      <w:pPr>
        <w:pStyle w:val="Sarakstarindkopa"/>
        <w:spacing w:line="276" w:lineRule="auto"/>
        <w:ind w:left="0"/>
        <w:jc w:val="both"/>
        <w:rPr>
          <w:b/>
          <w:bCs/>
        </w:rPr>
      </w:pPr>
    </w:p>
    <w:p w14:paraId="6AC3CED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Vai saistošie noteikumi ir piemēroti iecerētā mērķa sasniegšanas nodrošināšanai un paredz tikai to, kas ir vajadzīgs minētā mērķa sasniegšanai</w:t>
      </w:r>
    </w:p>
    <w:p w14:paraId="74E31E57" w14:textId="77777777" w:rsidR="00781CB7" w:rsidRPr="000C1D5C" w:rsidRDefault="00781CB7" w:rsidP="00781CB7">
      <w:pPr>
        <w:pStyle w:val="Sarakstarindkopa"/>
        <w:spacing w:line="276" w:lineRule="auto"/>
        <w:ind w:left="0"/>
        <w:jc w:val="both"/>
        <w:rPr>
          <w:b/>
          <w:bCs/>
        </w:rPr>
      </w:pPr>
    </w:p>
    <w:p w14:paraId="480FE2B2" w14:textId="77777777" w:rsidR="00781CB7" w:rsidRPr="000C1D5C" w:rsidRDefault="00781CB7" w:rsidP="00781CB7">
      <w:pPr>
        <w:spacing w:line="276" w:lineRule="auto"/>
        <w:ind w:firstLine="567"/>
        <w:jc w:val="both"/>
      </w:pPr>
      <w:r w:rsidRPr="000C1D5C">
        <w:t>Saistošie noteikumi ir piemēroti iecerētā mērķa sasniegšanas nodrošināšanai.</w:t>
      </w:r>
    </w:p>
    <w:p w14:paraId="2478A081" w14:textId="77777777" w:rsidR="00781CB7" w:rsidRPr="000C1D5C" w:rsidRDefault="00781CB7" w:rsidP="00781CB7">
      <w:pPr>
        <w:pStyle w:val="Sarakstarindkopa"/>
        <w:spacing w:line="276" w:lineRule="auto"/>
        <w:ind w:left="0"/>
        <w:jc w:val="both"/>
        <w:rPr>
          <w:b/>
          <w:bCs/>
        </w:rPr>
      </w:pPr>
    </w:p>
    <w:p w14:paraId="42B2468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t>Samērīguma tests</w:t>
      </w:r>
    </w:p>
    <w:p w14:paraId="4C48CF29" w14:textId="77777777" w:rsidR="00781CB7" w:rsidRPr="000C1D5C" w:rsidRDefault="00781CB7" w:rsidP="00781CB7">
      <w:pPr>
        <w:pStyle w:val="Sarakstarindkopa"/>
        <w:rPr>
          <w:b/>
          <w:bCs/>
        </w:rPr>
      </w:pPr>
    </w:p>
    <w:p w14:paraId="2040261F"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izraudzītie līdzekļi ir piemēroti leģitīmā mērķa sasniegšanai</w:t>
      </w:r>
    </w:p>
    <w:p w14:paraId="58033F03" w14:textId="77777777" w:rsidR="00781CB7" w:rsidRPr="000C1D5C" w:rsidRDefault="00781CB7" w:rsidP="00781CB7">
      <w:pPr>
        <w:spacing w:line="276" w:lineRule="auto"/>
        <w:ind w:left="720"/>
        <w:jc w:val="both"/>
        <w:rPr>
          <w:b/>
          <w:bCs/>
        </w:rPr>
      </w:pPr>
    </w:p>
    <w:p w14:paraId="0F95486F" w14:textId="77777777" w:rsidR="00781CB7" w:rsidRPr="000C1D5C" w:rsidRDefault="00781CB7" w:rsidP="00ED6301">
      <w:pPr>
        <w:spacing w:line="276" w:lineRule="auto"/>
        <w:ind w:left="567" w:firstLine="567"/>
        <w:jc w:val="both"/>
      </w:pPr>
      <w:r w:rsidRPr="000C1D5C">
        <w:t>Jā</w:t>
      </w:r>
      <w:r w:rsidR="00CB754E">
        <w:t>.</w:t>
      </w:r>
    </w:p>
    <w:p w14:paraId="6D0884D7" w14:textId="77777777" w:rsidR="00781CB7" w:rsidRPr="000C1D5C" w:rsidRDefault="00781CB7" w:rsidP="00CB754E">
      <w:pPr>
        <w:spacing w:line="276" w:lineRule="auto"/>
        <w:jc w:val="both"/>
        <w:rPr>
          <w:b/>
          <w:bCs/>
        </w:rPr>
      </w:pPr>
    </w:p>
    <w:p w14:paraId="7ADD26FC"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nav saudzējošāku līdzekļu leģitīmā mērķa sasniegšanai</w:t>
      </w:r>
    </w:p>
    <w:p w14:paraId="112D8D8E" w14:textId="77777777" w:rsidR="00781CB7" w:rsidRPr="000C1D5C" w:rsidRDefault="00781CB7" w:rsidP="00781CB7">
      <w:pPr>
        <w:spacing w:line="276" w:lineRule="auto"/>
        <w:jc w:val="both"/>
        <w:rPr>
          <w:b/>
          <w:bCs/>
        </w:rPr>
      </w:pPr>
    </w:p>
    <w:p w14:paraId="1B9C4BBE" w14:textId="77777777" w:rsidR="00781CB7" w:rsidRPr="000C1D5C" w:rsidRDefault="00781CB7" w:rsidP="00ED6301">
      <w:pPr>
        <w:spacing w:line="276" w:lineRule="auto"/>
        <w:ind w:left="567" w:firstLine="567"/>
        <w:jc w:val="both"/>
      </w:pPr>
      <w:r w:rsidRPr="000C1D5C">
        <w:t>Nē</w:t>
      </w:r>
      <w:r w:rsidR="00CB754E">
        <w:t>.</w:t>
      </w:r>
    </w:p>
    <w:p w14:paraId="5612729E" w14:textId="77777777" w:rsidR="00781CB7" w:rsidRPr="000C1D5C" w:rsidRDefault="00781CB7" w:rsidP="00781CB7">
      <w:pPr>
        <w:spacing w:line="276" w:lineRule="auto"/>
        <w:jc w:val="both"/>
        <w:rPr>
          <w:b/>
          <w:bCs/>
        </w:rPr>
      </w:pPr>
    </w:p>
    <w:p w14:paraId="1CC3F2E3" w14:textId="77777777" w:rsidR="00781CB7" w:rsidRPr="000C1D5C" w:rsidRDefault="00781CB7" w:rsidP="00E0669A">
      <w:pPr>
        <w:pStyle w:val="Sarakstarindkopa"/>
        <w:numPr>
          <w:ilvl w:val="2"/>
          <w:numId w:val="8"/>
        </w:numPr>
        <w:pBdr>
          <w:top w:val="single" w:sz="4" w:space="1" w:color="auto"/>
          <w:left w:val="single" w:sz="4" w:space="4" w:color="auto"/>
          <w:bottom w:val="single" w:sz="4" w:space="1" w:color="auto"/>
          <w:right w:val="single" w:sz="4" w:space="4" w:color="auto"/>
        </w:pBdr>
        <w:spacing w:line="276" w:lineRule="auto"/>
        <w:jc w:val="both"/>
        <w:rPr>
          <w:b/>
          <w:bCs/>
        </w:rPr>
      </w:pPr>
      <w:r w:rsidRPr="000C1D5C">
        <w:t>Vai pašvaldības rīcība ir atbilstoša</w:t>
      </w:r>
    </w:p>
    <w:p w14:paraId="4EF1EE73" w14:textId="77777777" w:rsidR="00ED6301" w:rsidRDefault="00ED6301" w:rsidP="00ED6301">
      <w:pPr>
        <w:spacing w:line="276" w:lineRule="auto"/>
        <w:jc w:val="both"/>
      </w:pPr>
    </w:p>
    <w:p w14:paraId="3C57185D" w14:textId="034A281F" w:rsidR="00781CB7" w:rsidRPr="000C1D5C" w:rsidRDefault="00781CB7" w:rsidP="00ED6301">
      <w:pPr>
        <w:spacing w:line="276" w:lineRule="auto"/>
        <w:ind w:left="567" w:firstLine="567"/>
        <w:jc w:val="both"/>
      </w:pPr>
      <w:r w:rsidRPr="000C1D5C">
        <w:t>Jā</w:t>
      </w:r>
      <w:r w:rsidR="00CB754E">
        <w:t>.</w:t>
      </w:r>
    </w:p>
    <w:p w14:paraId="744E7E40" w14:textId="77777777" w:rsidR="00781CB7" w:rsidRPr="000C1D5C" w:rsidRDefault="00781CB7" w:rsidP="00781CB7">
      <w:pPr>
        <w:pStyle w:val="Sarakstarindkopa"/>
        <w:spacing w:line="276" w:lineRule="auto"/>
        <w:ind w:left="0"/>
        <w:jc w:val="both"/>
        <w:rPr>
          <w:b/>
          <w:bCs/>
        </w:rPr>
      </w:pPr>
    </w:p>
    <w:p w14:paraId="024E4E9F" w14:textId="77777777" w:rsidR="00781CB7" w:rsidRPr="000C1D5C" w:rsidRDefault="00781CB7" w:rsidP="00E0669A">
      <w:pPr>
        <w:pStyle w:val="Sarakstarindkopa"/>
        <w:numPr>
          <w:ilvl w:val="0"/>
          <w:numId w:val="8"/>
        </w:numPr>
        <w:pBdr>
          <w:top w:val="single" w:sz="4" w:space="1" w:color="auto"/>
          <w:left w:val="single" w:sz="4" w:space="4" w:color="auto"/>
          <w:bottom w:val="single" w:sz="4" w:space="1" w:color="auto"/>
          <w:right w:val="single" w:sz="4" w:space="4" w:color="auto"/>
        </w:pBdr>
        <w:spacing w:line="276" w:lineRule="auto"/>
        <w:ind w:left="0" w:firstLine="0"/>
        <w:jc w:val="both"/>
        <w:rPr>
          <w:b/>
          <w:bCs/>
        </w:rPr>
      </w:pPr>
      <w:r w:rsidRPr="000C1D5C">
        <w:rPr>
          <w:b/>
          <w:bCs/>
        </w:rPr>
        <w:t>Izstrādes gaitā veiktās konsultācijas ar privātpersonām un institūcijām, tostarp norādot Pašvaldību likuma 46.panta trešajā daļā minēto informāciju</w:t>
      </w:r>
    </w:p>
    <w:p w14:paraId="112AD67F" w14:textId="77777777" w:rsidR="00781CB7" w:rsidRPr="000C1D5C" w:rsidRDefault="00781CB7" w:rsidP="00781CB7">
      <w:pPr>
        <w:pStyle w:val="Sarakstarindkopa"/>
        <w:spacing w:line="276" w:lineRule="auto"/>
        <w:ind w:left="0"/>
        <w:jc w:val="both"/>
        <w:rPr>
          <w:b/>
          <w:bCs/>
        </w:rPr>
      </w:pPr>
    </w:p>
    <w:p w14:paraId="33738A7A"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pārstāvji (tostarp biedrības, nodibinājumi, apvienības u.tml.), ar kuriem notikušas konsultācijas saistošo noteikumu izstrādes procesā</w:t>
      </w:r>
    </w:p>
    <w:p w14:paraId="7294279C" w14:textId="77777777" w:rsidR="00781CB7" w:rsidRPr="000C1D5C" w:rsidRDefault="00781CB7" w:rsidP="00781CB7">
      <w:pPr>
        <w:pStyle w:val="Sarakstarindkopa"/>
        <w:tabs>
          <w:tab w:val="left" w:pos="567"/>
        </w:tabs>
        <w:spacing w:line="276" w:lineRule="auto"/>
        <w:ind w:left="0"/>
        <w:jc w:val="both"/>
        <w:rPr>
          <w:b/>
          <w:bCs/>
        </w:rPr>
      </w:pPr>
    </w:p>
    <w:p w14:paraId="38C07BD7" w14:textId="77777777" w:rsidR="00781CB7" w:rsidRPr="000C1D5C" w:rsidRDefault="00781CB7" w:rsidP="00781CB7">
      <w:pPr>
        <w:pStyle w:val="Sarakstarindkopa"/>
        <w:tabs>
          <w:tab w:val="left" w:pos="567"/>
        </w:tabs>
        <w:spacing w:line="276" w:lineRule="auto"/>
        <w:ind w:left="0"/>
        <w:jc w:val="both"/>
      </w:pPr>
      <w:r w:rsidRPr="000C1D5C">
        <w:tab/>
      </w:r>
      <w:r w:rsidR="0024118D">
        <w:t>Nav notikušas konsultācijas.</w:t>
      </w:r>
    </w:p>
    <w:p w14:paraId="4B5BBDCC" w14:textId="77777777" w:rsidR="00781CB7" w:rsidRPr="000C1D5C" w:rsidRDefault="00781CB7" w:rsidP="00781CB7">
      <w:pPr>
        <w:pStyle w:val="Sarakstarindkopa"/>
        <w:tabs>
          <w:tab w:val="left" w:pos="567"/>
        </w:tabs>
        <w:spacing w:line="276" w:lineRule="auto"/>
        <w:ind w:left="0"/>
        <w:jc w:val="both"/>
        <w:rPr>
          <w:b/>
          <w:bCs/>
        </w:rPr>
      </w:pPr>
    </w:p>
    <w:p w14:paraId="198D1B05"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Izmantotais sabiedrības līdzdalības veids (lai atspoguļotu, kā pašvaldības ir centusies sasniegt mērķgrupu, kā arī noskaidrot pēc iespējas plašākas sabiedrības viedokli)</w:t>
      </w:r>
    </w:p>
    <w:p w14:paraId="55525579" w14:textId="77777777" w:rsidR="00781CB7" w:rsidRPr="000C1D5C" w:rsidRDefault="00781CB7" w:rsidP="00781CB7">
      <w:pPr>
        <w:pStyle w:val="Sarakstarindkopa"/>
      </w:pPr>
    </w:p>
    <w:p w14:paraId="52A5E7CF" w14:textId="77777777" w:rsidR="00781CB7" w:rsidRDefault="0024118D" w:rsidP="00781CB7">
      <w:pPr>
        <w:pStyle w:val="Sarakstarindkopa"/>
      </w:pPr>
      <w:r>
        <w:t>Nav notikušas konsultācijas.</w:t>
      </w:r>
    </w:p>
    <w:p w14:paraId="41BADCC5" w14:textId="77777777" w:rsidR="0024118D" w:rsidRPr="000C1D5C" w:rsidRDefault="0024118D" w:rsidP="00781CB7">
      <w:pPr>
        <w:pStyle w:val="Sarakstarindkopa"/>
      </w:pPr>
    </w:p>
    <w:p w14:paraId="38B452F9"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Sabiedrības pārstāvju izteiktie priekšlikumi un iebildumi, norādot, kuri no tiem ņemti vērā</w:t>
      </w:r>
    </w:p>
    <w:p w14:paraId="78DFF963" w14:textId="77777777" w:rsidR="00781CB7" w:rsidRPr="000C1D5C" w:rsidRDefault="00781CB7" w:rsidP="00781CB7">
      <w:pPr>
        <w:pStyle w:val="Sarakstarindkopa"/>
      </w:pPr>
    </w:p>
    <w:p w14:paraId="436F507D" w14:textId="089162F5" w:rsidR="00781CB7" w:rsidRPr="00596A83" w:rsidRDefault="00596A83" w:rsidP="00781CB7">
      <w:pPr>
        <w:ind w:firstLine="567"/>
        <w:jc w:val="both"/>
        <w:rPr>
          <w:color w:val="FF0000"/>
        </w:rPr>
      </w:pPr>
      <w:r w:rsidRPr="00596A83">
        <w:rPr>
          <w:color w:val="FF0000"/>
        </w:rPr>
        <w:t>Pēc sabiedrības viedokļa noskaidrošanas.</w:t>
      </w:r>
    </w:p>
    <w:p w14:paraId="206F9943" w14:textId="77777777" w:rsidR="00781CB7" w:rsidRPr="004F33D7" w:rsidRDefault="00781CB7" w:rsidP="00781CB7">
      <w:pPr>
        <w:pStyle w:val="Sarakstarindkopa"/>
      </w:pPr>
    </w:p>
    <w:p w14:paraId="74576E9C" w14:textId="77777777" w:rsidR="00781CB7" w:rsidRPr="004F33D7"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4F33D7">
        <w:lastRenderedPageBreak/>
        <w:t>Par saistošo noteikumu projektu saņemtie viedokļi pēc saistošo noteikumu projekta publicēšanas sabiedrības viedokļa noskaidrošanai,  to apkopojums un izvērtējums (iesniedzēji, vērā ņemtie viedokļi, vērā neņemtie viedokļi, pamatojums)</w:t>
      </w:r>
    </w:p>
    <w:p w14:paraId="593B5D9E" w14:textId="77777777" w:rsidR="00781CB7" w:rsidRPr="004F33D7" w:rsidRDefault="00781CB7" w:rsidP="00781CB7">
      <w:pPr>
        <w:pStyle w:val="Sarakstarindkopa"/>
      </w:pPr>
    </w:p>
    <w:p w14:paraId="522503AD" w14:textId="16A97F22" w:rsidR="004F33D7" w:rsidRDefault="00596A83" w:rsidP="00781CB7">
      <w:pPr>
        <w:pStyle w:val="Sarakstarindkopa"/>
        <w:rPr>
          <w:color w:val="FF0000"/>
        </w:rPr>
      </w:pPr>
      <w:r w:rsidRPr="00596A83">
        <w:rPr>
          <w:color w:val="FF0000"/>
        </w:rPr>
        <w:t>Pēc sabiedrības viedokļa noskaidrošanas.</w:t>
      </w:r>
    </w:p>
    <w:p w14:paraId="4D30B12E" w14:textId="77777777" w:rsidR="00F74470" w:rsidRPr="00596A83" w:rsidRDefault="00F74470" w:rsidP="00781CB7">
      <w:pPr>
        <w:pStyle w:val="Sarakstarindkopa"/>
        <w:rPr>
          <w:color w:val="FF0000"/>
        </w:rPr>
      </w:pPr>
    </w:p>
    <w:p w14:paraId="21EF8A1E"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No institūcijām saņemtie viedokļi un atzinumi, to apkopojums un izvērtējums (vērā ņemtie viedokļi, vērā neņemtie viedokļi, pamatojums) – gan tādi, kas saņemti, pamatojoties uz normatīvajos aktos noteiktu pienākumu, gan lūgti pēc pašvaldības iniciatīvas, gan sniegti pēc institūcijas iniciatīvas</w:t>
      </w:r>
    </w:p>
    <w:p w14:paraId="7D9262FB" w14:textId="77777777" w:rsidR="00781CB7" w:rsidRPr="000C1D5C" w:rsidRDefault="00781CB7" w:rsidP="00781CB7">
      <w:pPr>
        <w:pStyle w:val="Sarakstarindkopa"/>
      </w:pPr>
    </w:p>
    <w:p w14:paraId="73EC3F53" w14:textId="77777777" w:rsidR="006348EB" w:rsidRDefault="00781CB7" w:rsidP="00596A83">
      <w:pPr>
        <w:ind w:firstLine="567"/>
        <w:jc w:val="both"/>
      </w:pPr>
      <w:r w:rsidRPr="000C1D5C">
        <w:t>Nav lūgts sniegt viedokļus un atzinumus</w:t>
      </w:r>
      <w:r w:rsidR="004467DC">
        <w:t xml:space="preserve"> par šo saistošo noteikumu redakciju.</w:t>
      </w:r>
    </w:p>
    <w:p w14:paraId="67CA024C" w14:textId="77777777" w:rsidR="004467DC" w:rsidRPr="000C1D5C" w:rsidRDefault="004467DC" w:rsidP="004467DC"/>
    <w:p w14:paraId="4BC6FBB8" w14:textId="77777777" w:rsidR="00781CB7" w:rsidRPr="000C1D5C" w:rsidRDefault="00781CB7" w:rsidP="00E0669A">
      <w:pPr>
        <w:pStyle w:val="Sarakstarindkopa"/>
        <w:numPr>
          <w:ilvl w:val="1"/>
          <w:numId w:val="8"/>
        </w:numPr>
        <w:pBdr>
          <w:top w:val="single" w:sz="4" w:space="1" w:color="auto"/>
          <w:left w:val="single" w:sz="4" w:space="4" w:color="auto"/>
          <w:bottom w:val="single" w:sz="4" w:space="1" w:color="auto"/>
          <w:right w:val="single" w:sz="4" w:space="4" w:color="auto"/>
        </w:pBdr>
        <w:tabs>
          <w:tab w:val="left" w:pos="567"/>
        </w:tabs>
        <w:spacing w:line="276" w:lineRule="auto"/>
        <w:ind w:left="0" w:firstLine="0"/>
        <w:jc w:val="both"/>
        <w:rPr>
          <w:b/>
          <w:bCs/>
        </w:rPr>
      </w:pPr>
      <w:r w:rsidRPr="000C1D5C">
        <w:t>Informācija par cita veida saziņu un konsultācijām, ja tādas bijušas</w:t>
      </w:r>
    </w:p>
    <w:p w14:paraId="2BB3A114" w14:textId="77777777" w:rsidR="00781CB7" w:rsidRPr="000C1D5C" w:rsidRDefault="00781CB7" w:rsidP="00781CB7">
      <w:pPr>
        <w:tabs>
          <w:tab w:val="center" w:pos="4536"/>
          <w:tab w:val="right" w:pos="8931"/>
        </w:tabs>
        <w:spacing w:line="276" w:lineRule="auto"/>
      </w:pPr>
    </w:p>
    <w:p w14:paraId="253750F0" w14:textId="77777777" w:rsidR="00781CB7" w:rsidRPr="000C1D5C" w:rsidRDefault="00781CB7" w:rsidP="00781CB7">
      <w:pPr>
        <w:tabs>
          <w:tab w:val="left" w:pos="567"/>
          <w:tab w:val="right" w:pos="8931"/>
        </w:tabs>
        <w:spacing w:line="276" w:lineRule="auto"/>
      </w:pPr>
      <w:r w:rsidRPr="000C1D5C">
        <w:tab/>
        <w:t>Nav notikusi cita</w:t>
      </w:r>
      <w:r w:rsidR="006672B6">
        <w:t xml:space="preserve"> (iepriekš neminēta)</w:t>
      </w:r>
      <w:r w:rsidRPr="000C1D5C">
        <w:t xml:space="preserve"> saziņa un konsultācijas.</w:t>
      </w:r>
    </w:p>
    <w:p w14:paraId="5628C467" w14:textId="77777777" w:rsidR="00781CB7" w:rsidRPr="000C1D5C" w:rsidRDefault="00781CB7" w:rsidP="00781CB7">
      <w:pPr>
        <w:tabs>
          <w:tab w:val="center" w:pos="4536"/>
          <w:tab w:val="right" w:pos="8931"/>
        </w:tabs>
        <w:spacing w:line="276" w:lineRule="auto"/>
      </w:pPr>
    </w:p>
    <w:tbl>
      <w:tblPr>
        <w:tblW w:w="9061" w:type="dxa"/>
        <w:tblBorders>
          <w:top w:val="nil"/>
          <w:left w:val="nil"/>
          <w:bottom w:val="nil"/>
          <w:right w:val="nil"/>
          <w:insideH w:val="nil"/>
          <w:insideV w:val="nil"/>
        </w:tblBorders>
        <w:tblLayout w:type="fixed"/>
        <w:tblLook w:val="0400" w:firstRow="0" w:lastRow="0" w:firstColumn="0" w:lastColumn="0" w:noHBand="0" w:noVBand="1"/>
      </w:tblPr>
      <w:tblGrid>
        <w:gridCol w:w="3020"/>
        <w:gridCol w:w="3020"/>
        <w:gridCol w:w="3021"/>
      </w:tblGrid>
      <w:tr w:rsidR="00781CB7" w:rsidRPr="000C1D5C" w14:paraId="529F5754" w14:textId="77777777" w:rsidTr="007A3531">
        <w:tc>
          <w:tcPr>
            <w:tcW w:w="3020" w:type="dxa"/>
          </w:tcPr>
          <w:p w14:paraId="75038C9D" w14:textId="77777777" w:rsidR="00781CB7" w:rsidRPr="000C1D5C" w:rsidRDefault="00781CB7" w:rsidP="007A3531">
            <w:pPr>
              <w:spacing w:line="276" w:lineRule="auto"/>
            </w:pPr>
            <w:r w:rsidRPr="000C1D5C">
              <w:t>Domes priekšsēdētāj</w:t>
            </w:r>
            <w:r w:rsidR="000C1D5C">
              <w:t>s</w:t>
            </w:r>
          </w:p>
        </w:tc>
        <w:tc>
          <w:tcPr>
            <w:tcW w:w="3020" w:type="dxa"/>
          </w:tcPr>
          <w:p w14:paraId="24366423" w14:textId="77777777" w:rsidR="00781CB7" w:rsidRPr="000C1D5C" w:rsidRDefault="00781CB7" w:rsidP="007A3531">
            <w:pPr>
              <w:spacing w:line="276" w:lineRule="auto"/>
            </w:pPr>
          </w:p>
        </w:tc>
        <w:tc>
          <w:tcPr>
            <w:tcW w:w="3021" w:type="dxa"/>
          </w:tcPr>
          <w:p w14:paraId="55AC6B5B" w14:textId="19875179" w:rsidR="00781CB7" w:rsidRPr="000C1D5C" w:rsidRDefault="000C1D5C" w:rsidP="007A3531">
            <w:pPr>
              <w:spacing w:line="276" w:lineRule="auto"/>
              <w:jc w:val="right"/>
            </w:pPr>
            <w:r>
              <w:t>A.</w:t>
            </w:r>
            <w:r w:rsidR="003F3149">
              <w:t> </w:t>
            </w:r>
            <w:r>
              <w:t>Āboliņš</w:t>
            </w:r>
          </w:p>
        </w:tc>
      </w:tr>
    </w:tbl>
    <w:p w14:paraId="45E6001E" w14:textId="77777777" w:rsidR="00F564ED" w:rsidRPr="000C1D5C" w:rsidRDefault="00F564ED" w:rsidP="00F564ED">
      <w:pPr>
        <w:spacing w:line="276" w:lineRule="auto"/>
        <w:jc w:val="both"/>
      </w:pPr>
    </w:p>
    <w:sectPr w:rsidR="00F564ED" w:rsidRPr="000C1D5C" w:rsidSect="00471E91">
      <w:pgSz w:w="11906" w:h="16838"/>
      <w:pgMar w:top="1134" w:right="1134" w:bottom="1134" w:left="1701"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C96F1" w14:textId="77777777" w:rsidR="00615570" w:rsidRDefault="00615570">
      <w:r>
        <w:separator/>
      </w:r>
    </w:p>
  </w:endnote>
  <w:endnote w:type="continuationSeparator" w:id="0">
    <w:p w14:paraId="15F59BAD" w14:textId="77777777" w:rsidR="00615570" w:rsidRDefault="00615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78229" w14:textId="77777777" w:rsidR="00615570" w:rsidRDefault="00615570">
      <w:r>
        <w:separator/>
      </w:r>
    </w:p>
  </w:footnote>
  <w:footnote w:type="continuationSeparator" w:id="0">
    <w:p w14:paraId="3A88ED5C" w14:textId="77777777" w:rsidR="00615570" w:rsidRDefault="00615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BD1DD" w14:textId="77777777" w:rsidR="007A3531" w:rsidRDefault="007A3531">
    <w:pPr>
      <w:pBdr>
        <w:top w:val="nil"/>
        <w:left w:val="nil"/>
        <w:bottom w:val="nil"/>
        <w:right w:val="nil"/>
        <w:between w:val="nil"/>
      </w:pBdr>
      <w:tabs>
        <w:tab w:val="center" w:pos="4153"/>
        <w:tab w:val="right" w:pos="8306"/>
      </w:tabs>
      <w:jc w:val="right"/>
      <w:rPr>
        <w:color w:val="000000"/>
      </w:rPr>
    </w:pPr>
  </w:p>
  <w:p w14:paraId="585EC2BB" w14:textId="77777777" w:rsidR="007A3531" w:rsidRDefault="007A353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D3A83"/>
    <w:multiLevelType w:val="hybridMultilevel"/>
    <w:tmpl w:val="CB368A0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2A4F1E"/>
    <w:multiLevelType w:val="multilevel"/>
    <w:tmpl w:val="AC6AF566"/>
    <w:lvl w:ilvl="0">
      <w:start w:val="1"/>
      <w:numFmt w:val="decimal"/>
      <w:lvlText w:val="%1."/>
      <w:lvlJc w:val="left"/>
      <w:pPr>
        <w:tabs>
          <w:tab w:val="num" w:pos="0"/>
        </w:tabs>
        <w:ind w:left="0" w:firstLine="0"/>
      </w:pPr>
      <w:rPr>
        <w:rFonts w:hint="default"/>
        <w:b w:val="0"/>
        <w:bCs/>
        <w:i w:val="0"/>
        <w:color w:val="auto"/>
      </w:rPr>
    </w:lvl>
    <w:lvl w:ilvl="1">
      <w:start w:val="1"/>
      <w:numFmt w:val="decimal"/>
      <w:lvlText w:val="%1.%2."/>
      <w:lvlJc w:val="left"/>
      <w:pPr>
        <w:tabs>
          <w:tab w:val="num" w:pos="851"/>
        </w:tabs>
        <w:ind w:left="0" w:firstLine="0"/>
      </w:pPr>
      <w:rPr>
        <w:rFonts w:hint="default"/>
        <w:b w:val="0"/>
        <w:bCs/>
        <w:i w:val="0"/>
      </w:rPr>
    </w:lvl>
    <w:lvl w:ilvl="2">
      <w:start w:val="1"/>
      <w:numFmt w:val="decimal"/>
      <w:lvlText w:val="%1.%2.%3."/>
      <w:lvlJc w:val="left"/>
      <w:pPr>
        <w:tabs>
          <w:tab w:val="num" w:pos="851"/>
        </w:tabs>
        <w:ind w:left="0" w:firstLine="0"/>
      </w:pPr>
      <w:rPr>
        <w:rFonts w:hint="default"/>
        <w:b w:val="0"/>
        <w:bCs/>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EE3130"/>
    <w:multiLevelType w:val="multilevel"/>
    <w:tmpl w:val="60B8EE86"/>
    <w:lvl w:ilvl="0">
      <w:start w:val="1"/>
      <w:numFmt w:val="decimal"/>
      <w:lvlText w:val="%1."/>
      <w:lvlJc w:val="left"/>
      <w:pPr>
        <w:ind w:left="0" w:firstLine="0"/>
      </w:pPr>
      <w:rPr>
        <w:b/>
        <w:i w:val="0"/>
        <w:color w:val="00000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764F3"/>
    <w:multiLevelType w:val="multilevel"/>
    <w:tmpl w:val="D8CE1A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788"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2F664A"/>
    <w:multiLevelType w:val="multilevel"/>
    <w:tmpl w:val="BDCA658E"/>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9A49DF"/>
    <w:multiLevelType w:val="hybridMultilevel"/>
    <w:tmpl w:val="09BA62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091F0E"/>
    <w:multiLevelType w:val="multilevel"/>
    <w:tmpl w:val="36F4994C"/>
    <w:lvl w:ilvl="0">
      <w:start w:val="1"/>
      <w:numFmt w:val="decimal"/>
      <w:lvlText w:val="%1."/>
      <w:lvlJc w:val="left"/>
      <w:pPr>
        <w:ind w:left="0" w:firstLine="0"/>
      </w:pPr>
      <w:rPr>
        <w:b w:val="0"/>
        <w:i w:val="0"/>
        <w:color w:val="000000"/>
      </w:rPr>
    </w:lvl>
    <w:lvl w:ilvl="1">
      <w:start w:val="1"/>
      <w:numFmt w:val="decimal"/>
      <w:lvlText w:val="%1.%2."/>
      <w:lvlJc w:val="left"/>
      <w:pPr>
        <w:ind w:left="0" w:firstLine="0"/>
      </w:pPr>
      <w:rPr>
        <w:b w:val="0"/>
        <w:i w:val="0"/>
      </w:rPr>
    </w:lvl>
    <w:lvl w:ilvl="2">
      <w:start w:val="1"/>
      <w:numFmt w:val="decimal"/>
      <w:lvlText w:val="%1.%2.%3."/>
      <w:lvlJc w:val="left"/>
      <w:pPr>
        <w:ind w:left="0" w:firstLine="0"/>
      </w:pPr>
      <w:rPr>
        <w:b w:val="0"/>
        <w:i w:val="0"/>
      </w:rPr>
    </w:lvl>
    <w:lvl w:ilvl="3">
      <w:start w:val="1"/>
      <w:numFmt w:val="decimal"/>
      <w:lvlText w:val="%1.%2.%3.%4."/>
      <w:lvlJc w:val="left"/>
      <w:pPr>
        <w:ind w:left="0" w:firstLine="0"/>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8533C5"/>
    <w:multiLevelType w:val="hybridMultilevel"/>
    <w:tmpl w:val="E5FECAA6"/>
    <w:lvl w:ilvl="0" w:tplc="27FA282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A6386B"/>
    <w:multiLevelType w:val="hybridMultilevel"/>
    <w:tmpl w:val="451A84B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F5F6189"/>
    <w:multiLevelType w:val="hybridMultilevel"/>
    <w:tmpl w:val="39A00D18"/>
    <w:lvl w:ilvl="0" w:tplc="45FAD31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F7D5692"/>
    <w:multiLevelType w:val="hybridMultilevel"/>
    <w:tmpl w:val="E00CE46C"/>
    <w:lvl w:ilvl="0" w:tplc="B5C269FE">
      <w:start w:val="1"/>
      <w:numFmt w:val="decimal"/>
      <w:lvlText w:val="%1."/>
      <w:lvlJc w:val="left"/>
      <w:pPr>
        <w:ind w:left="1020" w:hanging="360"/>
      </w:pPr>
    </w:lvl>
    <w:lvl w:ilvl="1" w:tplc="A45CD2A2">
      <w:start w:val="1"/>
      <w:numFmt w:val="decimal"/>
      <w:lvlText w:val="%2."/>
      <w:lvlJc w:val="left"/>
      <w:pPr>
        <w:ind w:left="1020" w:hanging="360"/>
      </w:pPr>
    </w:lvl>
    <w:lvl w:ilvl="2" w:tplc="32FE8AA2">
      <w:start w:val="1"/>
      <w:numFmt w:val="decimal"/>
      <w:lvlText w:val="%3."/>
      <w:lvlJc w:val="left"/>
      <w:pPr>
        <w:ind w:left="1020" w:hanging="360"/>
      </w:pPr>
    </w:lvl>
    <w:lvl w:ilvl="3" w:tplc="CD9675D0">
      <w:start w:val="1"/>
      <w:numFmt w:val="decimal"/>
      <w:lvlText w:val="%4."/>
      <w:lvlJc w:val="left"/>
      <w:pPr>
        <w:ind w:left="1020" w:hanging="360"/>
      </w:pPr>
    </w:lvl>
    <w:lvl w:ilvl="4" w:tplc="0D6AD892">
      <w:start w:val="1"/>
      <w:numFmt w:val="decimal"/>
      <w:lvlText w:val="%5."/>
      <w:lvlJc w:val="left"/>
      <w:pPr>
        <w:ind w:left="1020" w:hanging="360"/>
      </w:pPr>
    </w:lvl>
    <w:lvl w:ilvl="5" w:tplc="10644322">
      <w:start w:val="1"/>
      <w:numFmt w:val="decimal"/>
      <w:lvlText w:val="%6."/>
      <w:lvlJc w:val="left"/>
      <w:pPr>
        <w:ind w:left="1020" w:hanging="360"/>
      </w:pPr>
    </w:lvl>
    <w:lvl w:ilvl="6" w:tplc="EBBE9B28">
      <w:start w:val="1"/>
      <w:numFmt w:val="decimal"/>
      <w:lvlText w:val="%7."/>
      <w:lvlJc w:val="left"/>
      <w:pPr>
        <w:ind w:left="1020" w:hanging="360"/>
      </w:pPr>
    </w:lvl>
    <w:lvl w:ilvl="7" w:tplc="BFE2B7AA">
      <w:start w:val="1"/>
      <w:numFmt w:val="decimal"/>
      <w:lvlText w:val="%8."/>
      <w:lvlJc w:val="left"/>
      <w:pPr>
        <w:ind w:left="1020" w:hanging="360"/>
      </w:pPr>
    </w:lvl>
    <w:lvl w:ilvl="8" w:tplc="7A661EBA">
      <w:start w:val="1"/>
      <w:numFmt w:val="decimal"/>
      <w:lvlText w:val="%9."/>
      <w:lvlJc w:val="left"/>
      <w:pPr>
        <w:ind w:left="1020" w:hanging="360"/>
      </w:pPr>
    </w:lvl>
  </w:abstractNum>
  <w:abstractNum w:abstractNumId="11" w15:restartNumberingAfterBreak="0">
    <w:nsid w:val="41867A3F"/>
    <w:multiLevelType w:val="hybridMultilevel"/>
    <w:tmpl w:val="4D38DA14"/>
    <w:lvl w:ilvl="0" w:tplc="E2AA45CC">
      <w:start w:val="1"/>
      <w:numFmt w:val="decimal"/>
      <w:lvlText w:val="%1)"/>
      <w:lvlJc w:val="left"/>
      <w:pPr>
        <w:ind w:left="1020" w:hanging="360"/>
      </w:pPr>
    </w:lvl>
    <w:lvl w:ilvl="1" w:tplc="EFA09674">
      <w:start w:val="1"/>
      <w:numFmt w:val="decimal"/>
      <w:lvlText w:val="%2)"/>
      <w:lvlJc w:val="left"/>
      <w:pPr>
        <w:ind w:left="1020" w:hanging="360"/>
      </w:pPr>
    </w:lvl>
    <w:lvl w:ilvl="2" w:tplc="5CD83B86">
      <w:start w:val="1"/>
      <w:numFmt w:val="decimal"/>
      <w:lvlText w:val="%3)"/>
      <w:lvlJc w:val="left"/>
      <w:pPr>
        <w:ind w:left="1020" w:hanging="360"/>
      </w:pPr>
    </w:lvl>
    <w:lvl w:ilvl="3" w:tplc="DD9AE53A">
      <w:start w:val="1"/>
      <w:numFmt w:val="decimal"/>
      <w:lvlText w:val="%4)"/>
      <w:lvlJc w:val="left"/>
      <w:pPr>
        <w:ind w:left="1020" w:hanging="360"/>
      </w:pPr>
    </w:lvl>
    <w:lvl w:ilvl="4" w:tplc="A4388244">
      <w:start w:val="1"/>
      <w:numFmt w:val="decimal"/>
      <w:lvlText w:val="%5)"/>
      <w:lvlJc w:val="left"/>
      <w:pPr>
        <w:ind w:left="1020" w:hanging="360"/>
      </w:pPr>
    </w:lvl>
    <w:lvl w:ilvl="5" w:tplc="F03CE058">
      <w:start w:val="1"/>
      <w:numFmt w:val="decimal"/>
      <w:lvlText w:val="%6)"/>
      <w:lvlJc w:val="left"/>
      <w:pPr>
        <w:ind w:left="1020" w:hanging="360"/>
      </w:pPr>
    </w:lvl>
    <w:lvl w:ilvl="6" w:tplc="258015D0">
      <w:start w:val="1"/>
      <w:numFmt w:val="decimal"/>
      <w:lvlText w:val="%7)"/>
      <w:lvlJc w:val="left"/>
      <w:pPr>
        <w:ind w:left="1020" w:hanging="360"/>
      </w:pPr>
    </w:lvl>
    <w:lvl w:ilvl="7" w:tplc="20443FAE">
      <w:start w:val="1"/>
      <w:numFmt w:val="decimal"/>
      <w:lvlText w:val="%8)"/>
      <w:lvlJc w:val="left"/>
      <w:pPr>
        <w:ind w:left="1020" w:hanging="360"/>
      </w:pPr>
    </w:lvl>
    <w:lvl w:ilvl="8" w:tplc="7248CD70">
      <w:start w:val="1"/>
      <w:numFmt w:val="decimal"/>
      <w:lvlText w:val="%9)"/>
      <w:lvlJc w:val="left"/>
      <w:pPr>
        <w:ind w:left="1020" w:hanging="360"/>
      </w:pPr>
    </w:lvl>
  </w:abstractNum>
  <w:abstractNum w:abstractNumId="12" w15:restartNumberingAfterBreak="0">
    <w:nsid w:val="46E33E29"/>
    <w:multiLevelType w:val="hybridMultilevel"/>
    <w:tmpl w:val="FB42A248"/>
    <w:lvl w:ilvl="0" w:tplc="509E4C96">
      <w:start w:val="1"/>
      <w:numFmt w:val="decimal"/>
      <w:lvlText w:val="%1)"/>
      <w:lvlJc w:val="left"/>
      <w:pPr>
        <w:ind w:left="1020" w:hanging="360"/>
      </w:pPr>
    </w:lvl>
    <w:lvl w:ilvl="1" w:tplc="AEC41864">
      <w:start w:val="1"/>
      <w:numFmt w:val="decimal"/>
      <w:lvlText w:val="%2)"/>
      <w:lvlJc w:val="left"/>
      <w:pPr>
        <w:ind w:left="1020" w:hanging="360"/>
      </w:pPr>
    </w:lvl>
    <w:lvl w:ilvl="2" w:tplc="FF4239A0">
      <w:start w:val="1"/>
      <w:numFmt w:val="decimal"/>
      <w:lvlText w:val="%3)"/>
      <w:lvlJc w:val="left"/>
      <w:pPr>
        <w:ind w:left="1020" w:hanging="360"/>
      </w:pPr>
    </w:lvl>
    <w:lvl w:ilvl="3" w:tplc="FCD07EB0">
      <w:start w:val="1"/>
      <w:numFmt w:val="decimal"/>
      <w:lvlText w:val="%4)"/>
      <w:lvlJc w:val="left"/>
      <w:pPr>
        <w:ind w:left="1020" w:hanging="360"/>
      </w:pPr>
    </w:lvl>
    <w:lvl w:ilvl="4" w:tplc="AE2A167A">
      <w:start w:val="1"/>
      <w:numFmt w:val="decimal"/>
      <w:lvlText w:val="%5)"/>
      <w:lvlJc w:val="left"/>
      <w:pPr>
        <w:ind w:left="1020" w:hanging="360"/>
      </w:pPr>
    </w:lvl>
    <w:lvl w:ilvl="5" w:tplc="BA968386">
      <w:start w:val="1"/>
      <w:numFmt w:val="decimal"/>
      <w:lvlText w:val="%6)"/>
      <w:lvlJc w:val="left"/>
      <w:pPr>
        <w:ind w:left="1020" w:hanging="360"/>
      </w:pPr>
    </w:lvl>
    <w:lvl w:ilvl="6" w:tplc="3A948886">
      <w:start w:val="1"/>
      <w:numFmt w:val="decimal"/>
      <w:lvlText w:val="%7)"/>
      <w:lvlJc w:val="left"/>
      <w:pPr>
        <w:ind w:left="1020" w:hanging="360"/>
      </w:pPr>
    </w:lvl>
    <w:lvl w:ilvl="7" w:tplc="01D46DD0">
      <w:start w:val="1"/>
      <w:numFmt w:val="decimal"/>
      <w:lvlText w:val="%8)"/>
      <w:lvlJc w:val="left"/>
      <w:pPr>
        <w:ind w:left="1020" w:hanging="360"/>
      </w:pPr>
    </w:lvl>
    <w:lvl w:ilvl="8" w:tplc="3484363E">
      <w:start w:val="1"/>
      <w:numFmt w:val="decimal"/>
      <w:lvlText w:val="%9)"/>
      <w:lvlJc w:val="left"/>
      <w:pPr>
        <w:ind w:left="1020" w:hanging="360"/>
      </w:pPr>
    </w:lvl>
  </w:abstractNum>
  <w:abstractNum w:abstractNumId="13" w15:restartNumberingAfterBreak="0">
    <w:nsid w:val="4AD230F6"/>
    <w:multiLevelType w:val="hybridMultilevel"/>
    <w:tmpl w:val="07CC7A54"/>
    <w:lvl w:ilvl="0" w:tplc="69DC81F2">
      <w:start w:val="1"/>
      <w:numFmt w:val="decimal"/>
      <w:lvlText w:val="%1."/>
      <w:lvlJc w:val="left"/>
      <w:pPr>
        <w:ind w:left="720" w:hanging="360"/>
      </w:pPr>
    </w:lvl>
    <w:lvl w:ilvl="1" w:tplc="99DC2550">
      <w:start w:val="1"/>
      <w:numFmt w:val="decimal"/>
      <w:lvlText w:val="%2."/>
      <w:lvlJc w:val="left"/>
      <w:pPr>
        <w:ind w:left="720" w:hanging="360"/>
      </w:pPr>
    </w:lvl>
    <w:lvl w:ilvl="2" w:tplc="EA08E174">
      <w:start w:val="1"/>
      <w:numFmt w:val="decimal"/>
      <w:lvlText w:val="%3."/>
      <w:lvlJc w:val="left"/>
      <w:pPr>
        <w:ind w:left="720" w:hanging="360"/>
      </w:pPr>
    </w:lvl>
    <w:lvl w:ilvl="3" w:tplc="B4EA2960">
      <w:start w:val="1"/>
      <w:numFmt w:val="decimal"/>
      <w:lvlText w:val="%4."/>
      <w:lvlJc w:val="left"/>
      <w:pPr>
        <w:ind w:left="720" w:hanging="360"/>
      </w:pPr>
    </w:lvl>
    <w:lvl w:ilvl="4" w:tplc="B64AA91A">
      <w:start w:val="1"/>
      <w:numFmt w:val="decimal"/>
      <w:lvlText w:val="%5."/>
      <w:lvlJc w:val="left"/>
      <w:pPr>
        <w:ind w:left="720" w:hanging="360"/>
      </w:pPr>
    </w:lvl>
    <w:lvl w:ilvl="5" w:tplc="C2FE31DC">
      <w:start w:val="1"/>
      <w:numFmt w:val="decimal"/>
      <w:lvlText w:val="%6."/>
      <w:lvlJc w:val="left"/>
      <w:pPr>
        <w:ind w:left="720" w:hanging="360"/>
      </w:pPr>
    </w:lvl>
    <w:lvl w:ilvl="6" w:tplc="3BD4AB18">
      <w:start w:val="1"/>
      <w:numFmt w:val="decimal"/>
      <w:lvlText w:val="%7."/>
      <w:lvlJc w:val="left"/>
      <w:pPr>
        <w:ind w:left="720" w:hanging="360"/>
      </w:pPr>
    </w:lvl>
    <w:lvl w:ilvl="7" w:tplc="45A8B044">
      <w:start w:val="1"/>
      <w:numFmt w:val="decimal"/>
      <w:lvlText w:val="%8."/>
      <w:lvlJc w:val="left"/>
      <w:pPr>
        <w:ind w:left="720" w:hanging="360"/>
      </w:pPr>
    </w:lvl>
    <w:lvl w:ilvl="8" w:tplc="91DAF1E8">
      <w:start w:val="1"/>
      <w:numFmt w:val="decimal"/>
      <w:lvlText w:val="%9."/>
      <w:lvlJc w:val="left"/>
      <w:pPr>
        <w:ind w:left="720" w:hanging="360"/>
      </w:pPr>
    </w:lvl>
  </w:abstractNum>
  <w:abstractNum w:abstractNumId="14" w15:restartNumberingAfterBreak="0">
    <w:nsid w:val="55BB32B1"/>
    <w:multiLevelType w:val="hybridMultilevel"/>
    <w:tmpl w:val="9E48A7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E110A1D"/>
    <w:multiLevelType w:val="hybridMultilevel"/>
    <w:tmpl w:val="4F641BD4"/>
    <w:lvl w:ilvl="0" w:tplc="E11CAAC4">
      <w:start w:val="1"/>
      <w:numFmt w:val="decimal"/>
      <w:lvlText w:val="%1."/>
      <w:lvlJc w:val="left"/>
      <w:pPr>
        <w:ind w:left="1020" w:hanging="360"/>
      </w:pPr>
    </w:lvl>
    <w:lvl w:ilvl="1" w:tplc="C136E932">
      <w:start w:val="1"/>
      <w:numFmt w:val="decimal"/>
      <w:lvlText w:val="%2."/>
      <w:lvlJc w:val="left"/>
      <w:pPr>
        <w:ind w:left="1020" w:hanging="360"/>
      </w:pPr>
    </w:lvl>
    <w:lvl w:ilvl="2" w:tplc="B36A71D2">
      <w:start w:val="1"/>
      <w:numFmt w:val="decimal"/>
      <w:lvlText w:val="%3."/>
      <w:lvlJc w:val="left"/>
      <w:pPr>
        <w:ind w:left="1020" w:hanging="360"/>
      </w:pPr>
    </w:lvl>
    <w:lvl w:ilvl="3" w:tplc="1B9236BA">
      <w:start w:val="1"/>
      <w:numFmt w:val="decimal"/>
      <w:lvlText w:val="%4."/>
      <w:lvlJc w:val="left"/>
      <w:pPr>
        <w:ind w:left="1020" w:hanging="360"/>
      </w:pPr>
    </w:lvl>
    <w:lvl w:ilvl="4" w:tplc="FC4A3F98">
      <w:start w:val="1"/>
      <w:numFmt w:val="decimal"/>
      <w:lvlText w:val="%5."/>
      <w:lvlJc w:val="left"/>
      <w:pPr>
        <w:ind w:left="1020" w:hanging="360"/>
      </w:pPr>
    </w:lvl>
    <w:lvl w:ilvl="5" w:tplc="1DEEA374">
      <w:start w:val="1"/>
      <w:numFmt w:val="decimal"/>
      <w:lvlText w:val="%6."/>
      <w:lvlJc w:val="left"/>
      <w:pPr>
        <w:ind w:left="1020" w:hanging="360"/>
      </w:pPr>
    </w:lvl>
    <w:lvl w:ilvl="6" w:tplc="37B0B864">
      <w:start w:val="1"/>
      <w:numFmt w:val="decimal"/>
      <w:lvlText w:val="%7."/>
      <w:lvlJc w:val="left"/>
      <w:pPr>
        <w:ind w:left="1020" w:hanging="360"/>
      </w:pPr>
    </w:lvl>
    <w:lvl w:ilvl="7" w:tplc="4F2E0F3E">
      <w:start w:val="1"/>
      <w:numFmt w:val="decimal"/>
      <w:lvlText w:val="%8."/>
      <w:lvlJc w:val="left"/>
      <w:pPr>
        <w:ind w:left="1020" w:hanging="360"/>
      </w:pPr>
    </w:lvl>
    <w:lvl w:ilvl="8" w:tplc="FDC2A86A">
      <w:start w:val="1"/>
      <w:numFmt w:val="decimal"/>
      <w:lvlText w:val="%9."/>
      <w:lvlJc w:val="left"/>
      <w:pPr>
        <w:ind w:left="1020" w:hanging="360"/>
      </w:pPr>
    </w:lvl>
  </w:abstractNum>
  <w:abstractNum w:abstractNumId="16" w15:restartNumberingAfterBreak="0">
    <w:nsid w:val="5F324240"/>
    <w:multiLevelType w:val="multilevel"/>
    <w:tmpl w:val="8236BA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3935E5"/>
    <w:multiLevelType w:val="hybridMultilevel"/>
    <w:tmpl w:val="F9C4A1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B724EBF"/>
    <w:multiLevelType w:val="multilevel"/>
    <w:tmpl w:val="2EA6142A"/>
    <w:lvl w:ilvl="0">
      <w:start w:val="1"/>
      <w:numFmt w:val="decimal"/>
      <w:lvlText w:val="%1."/>
      <w:lvlJc w:val="left"/>
      <w:pPr>
        <w:tabs>
          <w:tab w:val="num" w:pos="0"/>
        </w:tabs>
        <w:ind w:left="0" w:firstLine="0"/>
      </w:pPr>
      <w:rPr>
        <w:rFonts w:hint="default"/>
        <w:b/>
        <w:bCs w:val="0"/>
        <w:i w:val="0"/>
        <w:color w:val="auto"/>
      </w:rPr>
    </w:lvl>
    <w:lvl w:ilvl="1">
      <w:start w:val="1"/>
      <w:numFmt w:val="decimal"/>
      <w:lvlText w:val="%1.%2."/>
      <w:lvlJc w:val="left"/>
      <w:pPr>
        <w:tabs>
          <w:tab w:val="num" w:pos="851"/>
        </w:tabs>
        <w:ind w:left="0" w:firstLine="0"/>
      </w:pPr>
      <w:rPr>
        <w:rFonts w:hint="default"/>
        <w:b/>
        <w:bCs w:val="0"/>
        <w:i w:val="0"/>
      </w:rPr>
    </w:lvl>
    <w:lvl w:ilvl="2">
      <w:start w:val="1"/>
      <w:numFmt w:val="decimal"/>
      <w:lvlText w:val="%1.%2.%3."/>
      <w:lvlJc w:val="left"/>
      <w:pPr>
        <w:tabs>
          <w:tab w:val="num" w:pos="851"/>
        </w:tabs>
        <w:ind w:left="0" w:firstLine="0"/>
      </w:pPr>
      <w:rPr>
        <w:rFonts w:hint="default"/>
        <w:b/>
        <w:bCs w:val="0"/>
        <w:i w:val="0"/>
      </w:rPr>
    </w:lvl>
    <w:lvl w:ilvl="3">
      <w:start w:val="1"/>
      <w:numFmt w:val="decimal"/>
      <w:lvlText w:val="%1.%2.%3.%4."/>
      <w:lvlJc w:val="left"/>
      <w:pPr>
        <w:tabs>
          <w:tab w:val="num" w:pos="851"/>
        </w:tabs>
        <w:ind w:left="0" w:firstLine="0"/>
      </w:pPr>
      <w:rPr>
        <w:rFonts w:hint="default"/>
        <w:b w:val="0"/>
        <w:i w:val="0"/>
      </w:rPr>
    </w:lvl>
    <w:lvl w:ilvl="4">
      <w:start w:val="1"/>
      <w:numFmt w:val="decimal"/>
      <w:lvlText w:val="%1.%2.%3.%4.%5."/>
      <w:lvlJc w:val="left"/>
      <w:pPr>
        <w:tabs>
          <w:tab w:val="num" w:pos="2232"/>
        </w:tabs>
        <w:ind w:left="2232" w:hanging="792"/>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FA019E5"/>
    <w:multiLevelType w:val="hybridMultilevel"/>
    <w:tmpl w:val="977019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FDE7748"/>
    <w:multiLevelType w:val="hybridMultilevel"/>
    <w:tmpl w:val="1570B9A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63128629">
    <w:abstractNumId w:val="6"/>
  </w:num>
  <w:num w:numId="2" w16cid:durableId="1105034980">
    <w:abstractNumId w:val="2"/>
  </w:num>
  <w:num w:numId="3" w16cid:durableId="987628752">
    <w:abstractNumId w:val="16"/>
  </w:num>
  <w:num w:numId="4" w16cid:durableId="693965632">
    <w:abstractNumId w:val="20"/>
  </w:num>
  <w:num w:numId="5" w16cid:durableId="1585260267">
    <w:abstractNumId w:val="0"/>
  </w:num>
  <w:num w:numId="6" w16cid:durableId="128786138">
    <w:abstractNumId w:val="14"/>
  </w:num>
  <w:num w:numId="7" w16cid:durableId="773212068">
    <w:abstractNumId w:val="7"/>
  </w:num>
  <w:num w:numId="8" w16cid:durableId="562450302">
    <w:abstractNumId w:val="3"/>
  </w:num>
  <w:num w:numId="9" w16cid:durableId="214977405">
    <w:abstractNumId w:val="11"/>
  </w:num>
  <w:num w:numId="10" w16cid:durableId="743796188">
    <w:abstractNumId w:val="12"/>
  </w:num>
  <w:num w:numId="11" w16cid:durableId="718552085">
    <w:abstractNumId w:val="4"/>
  </w:num>
  <w:num w:numId="12" w16cid:durableId="10743514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416113">
    <w:abstractNumId w:val="1"/>
  </w:num>
  <w:num w:numId="14" w16cid:durableId="1153835270">
    <w:abstractNumId w:val="15"/>
  </w:num>
  <w:num w:numId="15" w16cid:durableId="528493915">
    <w:abstractNumId w:val="10"/>
  </w:num>
  <w:num w:numId="16" w16cid:durableId="1424448460">
    <w:abstractNumId w:val="13"/>
  </w:num>
  <w:num w:numId="17" w16cid:durableId="340164149">
    <w:abstractNumId w:val="9"/>
  </w:num>
  <w:num w:numId="18" w16cid:durableId="1396010020">
    <w:abstractNumId w:val="17"/>
  </w:num>
  <w:num w:numId="19" w16cid:durableId="640699213">
    <w:abstractNumId w:val="5"/>
  </w:num>
  <w:num w:numId="20" w16cid:durableId="1130897094">
    <w:abstractNumId w:val="19"/>
  </w:num>
  <w:num w:numId="21" w16cid:durableId="6005290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E6"/>
    <w:rsid w:val="000038FF"/>
    <w:rsid w:val="0001218C"/>
    <w:rsid w:val="000126D1"/>
    <w:rsid w:val="000204D5"/>
    <w:rsid w:val="0002211F"/>
    <w:rsid w:val="00022D8D"/>
    <w:rsid w:val="00024AB3"/>
    <w:rsid w:val="00025335"/>
    <w:rsid w:val="00025DC4"/>
    <w:rsid w:val="00031656"/>
    <w:rsid w:val="000339B7"/>
    <w:rsid w:val="00035B83"/>
    <w:rsid w:val="0003657F"/>
    <w:rsid w:val="00040553"/>
    <w:rsid w:val="00045C6C"/>
    <w:rsid w:val="000469B0"/>
    <w:rsid w:val="00047E97"/>
    <w:rsid w:val="00052669"/>
    <w:rsid w:val="000526F7"/>
    <w:rsid w:val="00053B8F"/>
    <w:rsid w:val="00054AE7"/>
    <w:rsid w:val="000552F3"/>
    <w:rsid w:val="000556D2"/>
    <w:rsid w:val="00060605"/>
    <w:rsid w:val="00064802"/>
    <w:rsid w:val="00064ADB"/>
    <w:rsid w:val="00065C1D"/>
    <w:rsid w:val="000735F6"/>
    <w:rsid w:val="000736B4"/>
    <w:rsid w:val="000740FC"/>
    <w:rsid w:val="00076425"/>
    <w:rsid w:val="00080486"/>
    <w:rsid w:val="00080E34"/>
    <w:rsid w:val="000812D9"/>
    <w:rsid w:val="00081E64"/>
    <w:rsid w:val="00085716"/>
    <w:rsid w:val="00087F05"/>
    <w:rsid w:val="00090293"/>
    <w:rsid w:val="00094C33"/>
    <w:rsid w:val="000957A5"/>
    <w:rsid w:val="0009644C"/>
    <w:rsid w:val="000A0C08"/>
    <w:rsid w:val="000A49C1"/>
    <w:rsid w:val="000A5090"/>
    <w:rsid w:val="000A70FB"/>
    <w:rsid w:val="000A7ADD"/>
    <w:rsid w:val="000B0CC3"/>
    <w:rsid w:val="000B3382"/>
    <w:rsid w:val="000B5F00"/>
    <w:rsid w:val="000B7120"/>
    <w:rsid w:val="000C05C0"/>
    <w:rsid w:val="000C1D5C"/>
    <w:rsid w:val="000C2B7B"/>
    <w:rsid w:val="000C4A38"/>
    <w:rsid w:val="000C5A50"/>
    <w:rsid w:val="000C5D3A"/>
    <w:rsid w:val="000C7B61"/>
    <w:rsid w:val="000D0C53"/>
    <w:rsid w:val="000D1294"/>
    <w:rsid w:val="000D1C8C"/>
    <w:rsid w:val="000D3AF6"/>
    <w:rsid w:val="000D44EE"/>
    <w:rsid w:val="000D4676"/>
    <w:rsid w:val="000D4B13"/>
    <w:rsid w:val="000D4E6E"/>
    <w:rsid w:val="000D7BA3"/>
    <w:rsid w:val="000E0EB5"/>
    <w:rsid w:val="000E7174"/>
    <w:rsid w:val="000F1E2C"/>
    <w:rsid w:val="000F3429"/>
    <w:rsid w:val="000F749A"/>
    <w:rsid w:val="000F75B4"/>
    <w:rsid w:val="0010059E"/>
    <w:rsid w:val="00101C4E"/>
    <w:rsid w:val="00103E0F"/>
    <w:rsid w:val="00104E04"/>
    <w:rsid w:val="001054F9"/>
    <w:rsid w:val="00107EEF"/>
    <w:rsid w:val="00113242"/>
    <w:rsid w:val="00114575"/>
    <w:rsid w:val="0011481F"/>
    <w:rsid w:val="00115F82"/>
    <w:rsid w:val="0011682A"/>
    <w:rsid w:val="00120602"/>
    <w:rsid w:val="00125E72"/>
    <w:rsid w:val="00126C4F"/>
    <w:rsid w:val="00131EB0"/>
    <w:rsid w:val="00132D07"/>
    <w:rsid w:val="00134404"/>
    <w:rsid w:val="0013467D"/>
    <w:rsid w:val="00135783"/>
    <w:rsid w:val="00136846"/>
    <w:rsid w:val="001407C8"/>
    <w:rsid w:val="001409F5"/>
    <w:rsid w:val="00142234"/>
    <w:rsid w:val="00144DEB"/>
    <w:rsid w:val="00157EFB"/>
    <w:rsid w:val="00161C78"/>
    <w:rsid w:val="00161DFB"/>
    <w:rsid w:val="00165718"/>
    <w:rsid w:val="001734D7"/>
    <w:rsid w:val="001760B4"/>
    <w:rsid w:val="0017638A"/>
    <w:rsid w:val="00176C87"/>
    <w:rsid w:val="00177959"/>
    <w:rsid w:val="0018117F"/>
    <w:rsid w:val="0018197C"/>
    <w:rsid w:val="00182A6E"/>
    <w:rsid w:val="00182E38"/>
    <w:rsid w:val="001862F4"/>
    <w:rsid w:val="00187751"/>
    <w:rsid w:val="00187BA7"/>
    <w:rsid w:val="0019113C"/>
    <w:rsid w:val="001920B2"/>
    <w:rsid w:val="00193922"/>
    <w:rsid w:val="00193F31"/>
    <w:rsid w:val="001A12AC"/>
    <w:rsid w:val="001A59C0"/>
    <w:rsid w:val="001A7D19"/>
    <w:rsid w:val="001B18DB"/>
    <w:rsid w:val="001B4AC7"/>
    <w:rsid w:val="001B7E66"/>
    <w:rsid w:val="001C2264"/>
    <w:rsid w:val="001C25B7"/>
    <w:rsid w:val="001C394A"/>
    <w:rsid w:val="001C591D"/>
    <w:rsid w:val="001C68AA"/>
    <w:rsid w:val="001D2A9F"/>
    <w:rsid w:val="001D2E2A"/>
    <w:rsid w:val="001D44F0"/>
    <w:rsid w:val="001D538D"/>
    <w:rsid w:val="001D5DEC"/>
    <w:rsid w:val="001D6A04"/>
    <w:rsid w:val="001D7C22"/>
    <w:rsid w:val="001E318A"/>
    <w:rsid w:val="001E6481"/>
    <w:rsid w:val="001E67AA"/>
    <w:rsid w:val="001F100F"/>
    <w:rsid w:val="001F16A1"/>
    <w:rsid w:val="001F549C"/>
    <w:rsid w:val="00203D16"/>
    <w:rsid w:val="00204B22"/>
    <w:rsid w:val="00214B67"/>
    <w:rsid w:val="00216FFD"/>
    <w:rsid w:val="00221A76"/>
    <w:rsid w:val="0022339E"/>
    <w:rsid w:val="0022737F"/>
    <w:rsid w:val="002302D8"/>
    <w:rsid w:val="00231850"/>
    <w:rsid w:val="002319A2"/>
    <w:rsid w:val="00232DE0"/>
    <w:rsid w:val="00233852"/>
    <w:rsid w:val="0023749A"/>
    <w:rsid w:val="00240146"/>
    <w:rsid w:val="0024118D"/>
    <w:rsid w:val="002423B9"/>
    <w:rsid w:val="00242C01"/>
    <w:rsid w:val="00242CE3"/>
    <w:rsid w:val="00242D83"/>
    <w:rsid w:val="00244BC1"/>
    <w:rsid w:val="002470D4"/>
    <w:rsid w:val="002477DE"/>
    <w:rsid w:val="002477FF"/>
    <w:rsid w:val="00247964"/>
    <w:rsid w:val="00247C1F"/>
    <w:rsid w:val="00251C2E"/>
    <w:rsid w:val="00251C8F"/>
    <w:rsid w:val="0025600B"/>
    <w:rsid w:val="00257BDA"/>
    <w:rsid w:val="0026010C"/>
    <w:rsid w:val="002644BF"/>
    <w:rsid w:val="002655ED"/>
    <w:rsid w:val="00266CC1"/>
    <w:rsid w:val="002673A1"/>
    <w:rsid w:val="00271932"/>
    <w:rsid w:val="00275D72"/>
    <w:rsid w:val="00277F9C"/>
    <w:rsid w:val="00277F9E"/>
    <w:rsid w:val="00277FCA"/>
    <w:rsid w:val="00280902"/>
    <w:rsid w:val="0028498B"/>
    <w:rsid w:val="00285655"/>
    <w:rsid w:val="00291809"/>
    <w:rsid w:val="0029189B"/>
    <w:rsid w:val="00294643"/>
    <w:rsid w:val="00297CDD"/>
    <w:rsid w:val="002A147B"/>
    <w:rsid w:val="002B561A"/>
    <w:rsid w:val="002B6BEB"/>
    <w:rsid w:val="002C387D"/>
    <w:rsid w:val="002C4261"/>
    <w:rsid w:val="002C4D17"/>
    <w:rsid w:val="002C4D67"/>
    <w:rsid w:val="002C5B1B"/>
    <w:rsid w:val="002D0FB8"/>
    <w:rsid w:val="002D1855"/>
    <w:rsid w:val="002D2D78"/>
    <w:rsid w:val="002D378C"/>
    <w:rsid w:val="002D49D5"/>
    <w:rsid w:val="002D686B"/>
    <w:rsid w:val="002D6B2E"/>
    <w:rsid w:val="002E3D80"/>
    <w:rsid w:val="002E48B9"/>
    <w:rsid w:val="002E5519"/>
    <w:rsid w:val="002E5925"/>
    <w:rsid w:val="002F0E1D"/>
    <w:rsid w:val="002F36D6"/>
    <w:rsid w:val="002F5EE6"/>
    <w:rsid w:val="00301092"/>
    <w:rsid w:val="00301DA2"/>
    <w:rsid w:val="00304868"/>
    <w:rsid w:val="00305B23"/>
    <w:rsid w:val="00305B34"/>
    <w:rsid w:val="003067C7"/>
    <w:rsid w:val="00311917"/>
    <w:rsid w:val="0031244E"/>
    <w:rsid w:val="00312D1A"/>
    <w:rsid w:val="00313049"/>
    <w:rsid w:val="00313083"/>
    <w:rsid w:val="00313B3A"/>
    <w:rsid w:val="00317443"/>
    <w:rsid w:val="00320C74"/>
    <w:rsid w:val="00321265"/>
    <w:rsid w:val="00323C89"/>
    <w:rsid w:val="0032473B"/>
    <w:rsid w:val="00324CD1"/>
    <w:rsid w:val="00326E3F"/>
    <w:rsid w:val="00331FE1"/>
    <w:rsid w:val="00333C5E"/>
    <w:rsid w:val="00335842"/>
    <w:rsid w:val="00336A8D"/>
    <w:rsid w:val="00336D2E"/>
    <w:rsid w:val="0034118D"/>
    <w:rsid w:val="00342C86"/>
    <w:rsid w:val="00345170"/>
    <w:rsid w:val="00345694"/>
    <w:rsid w:val="00345828"/>
    <w:rsid w:val="00347BDC"/>
    <w:rsid w:val="003508B8"/>
    <w:rsid w:val="00351BF9"/>
    <w:rsid w:val="00352D86"/>
    <w:rsid w:val="003559B9"/>
    <w:rsid w:val="00356B5E"/>
    <w:rsid w:val="00357F3F"/>
    <w:rsid w:val="0036050C"/>
    <w:rsid w:val="003613F2"/>
    <w:rsid w:val="0036161D"/>
    <w:rsid w:val="00362333"/>
    <w:rsid w:val="00365648"/>
    <w:rsid w:val="00365B88"/>
    <w:rsid w:val="00367C83"/>
    <w:rsid w:val="0037139C"/>
    <w:rsid w:val="00371435"/>
    <w:rsid w:val="00371B72"/>
    <w:rsid w:val="00374CA8"/>
    <w:rsid w:val="00376496"/>
    <w:rsid w:val="00377F70"/>
    <w:rsid w:val="00381E84"/>
    <w:rsid w:val="00384896"/>
    <w:rsid w:val="00387F37"/>
    <w:rsid w:val="00390B0D"/>
    <w:rsid w:val="00394BEB"/>
    <w:rsid w:val="00395737"/>
    <w:rsid w:val="00396BA2"/>
    <w:rsid w:val="00397472"/>
    <w:rsid w:val="003A01E2"/>
    <w:rsid w:val="003A048A"/>
    <w:rsid w:val="003A43B7"/>
    <w:rsid w:val="003A4CEA"/>
    <w:rsid w:val="003A4ED4"/>
    <w:rsid w:val="003A684C"/>
    <w:rsid w:val="003A76BC"/>
    <w:rsid w:val="003B0AAE"/>
    <w:rsid w:val="003B6D14"/>
    <w:rsid w:val="003C0DF2"/>
    <w:rsid w:val="003C1BA3"/>
    <w:rsid w:val="003C1E34"/>
    <w:rsid w:val="003C214A"/>
    <w:rsid w:val="003C2738"/>
    <w:rsid w:val="003C3EE4"/>
    <w:rsid w:val="003C4C81"/>
    <w:rsid w:val="003C5097"/>
    <w:rsid w:val="003D0A86"/>
    <w:rsid w:val="003D1B3D"/>
    <w:rsid w:val="003D23A6"/>
    <w:rsid w:val="003D267D"/>
    <w:rsid w:val="003D4E5D"/>
    <w:rsid w:val="003E1D37"/>
    <w:rsid w:val="003F02CB"/>
    <w:rsid w:val="003F3149"/>
    <w:rsid w:val="00400E41"/>
    <w:rsid w:val="00400EEC"/>
    <w:rsid w:val="00401AD1"/>
    <w:rsid w:val="00403324"/>
    <w:rsid w:val="0040692C"/>
    <w:rsid w:val="00406D67"/>
    <w:rsid w:val="00407307"/>
    <w:rsid w:val="00411A03"/>
    <w:rsid w:val="00413D48"/>
    <w:rsid w:val="00414655"/>
    <w:rsid w:val="00415D01"/>
    <w:rsid w:val="00416E8A"/>
    <w:rsid w:val="00416F90"/>
    <w:rsid w:val="004202E1"/>
    <w:rsid w:val="00420715"/>
    <w:rsid w:val="00421DA3"/>
    <w:rsid w:val="00422568"/>
    <w:rsid w:val="00422932"/>
    <w:rsid w:val="00422C85"/>
    <w:rsid w:val="004236A9"/>
    <w:rsid w:val="00425AF7"/>
    <w:rsid w:val="00431375"/>
    <w:rsid w:val="004372C5"/>
    <w:rsid w:val="0043734F"/>
    <w:rsid w:val="0043795E"/>
    <w:rsid w:val="00440522"/>
    <w:rsid w:val="0044152F"/>
    <w:rsid w:val="00441CF3"/>
    <w:rsid w:val="00441DF2"/>
    <w:rsid w:val="00442037"/>
    <w:rsid w:val="00443B7C"/>
    <w:rsid w:val="00445C87"/>
    <w:rsid w:val="0044651D"/>
    <w:rsid w:val="004467DC"/>
    <w:rsid w:val="00455A01"/>
    <w:rsid w:val="00457172"/>
    <w:rsid w:val="00462A50"/>
    <w:rsid w:val="00462C37"/>
    <w:rsid w:val="004651EF"/>
    <w:rsid w:val="00471E91"/>
    <w:rsid w:val="004738DB"/>
    <w:rsid w:val="0047404D"/>
    <w:rsid w:val="004758AD"/>
    <w:rsid w:val="00475E37"/>
    <w:rsid w:val="00477ACE"/>
    <w:rsid w:val="00480407"/>
    <w:rsid w:val="00481E98"/>
    <w:rsid w:val="004829B4"/>
    <w:rsid w:val="00484EDA"/>
    <w:rsid w:val="004865B4"/>
    <w:rsid w:val="00486CD4"/>
    <w:rsid w:val="0049132D"/>
    <w:rsid w:val="0049523C"/>
    <w:rsid w:val="00495FF3"/>
    <w:rsid w:val="00496E26"/>
    <w:rsid w:val="004A105B"/>
    <w:rsid w:val="004A1F69"/>
    <w:rsid w:val="004A322E"/>
    <w:rsid w:val="004A5456"/>
    <w:rsid w:val="004B0A39"/>
    <w:rsid w:val="004B288C"/>
    <w:rsid w:val="004B2989"/>
    <w:rsid w:val="004B38A2"/>
    <w:rsid w:val="004B3A5B"/>
    <w:rsid w:val="004B3BD1"/>
    <w:rsid w:val="004B5B82"/>
    <w:rsid w:val="004B5E10"/>
    <w:rsid w:val="004B7101"/>
    <w:rsid w:val="004C0905"/>
    <w:rsid w:val="004C0B0D"/>
    <w:rsid w:val="004C16F7"/>
    <w:rsid w:val="004C2A2E"/>
    <w:rsid w:val="004C3457"/>
    <w:rsid w:val="004C36A2"/>
    <w:rsid w:val="004C7523"/>
    <w:rsid w:val="004D0920"/>
    <w:rsid w:val="004D40C1"/>
    <w:rsid w:val="004D554F"/>
    <w:rsid w:val="004E3829"/>
    <w:rsid w:val="004E3922"/>
    <w:rsid w:val="004E3A18"/>
    <w:rsid w:val="004E3D65"/>
    <w:rsid w:val="004E41AD"/>
    <w:rsid w:val="004E515F"/>
    <w:rsid w:val="004E7393"/>
    <w:rsid w:val="004F0BF1"/>
    <w:rsid w:val="004F0DAD"/>
    <w:rsid w:val="004F33D7"/>
    <w:rsid w:val="004F3503"/>
    <w:rsid w:val="004F69AB"/>
    <w:rsid w:val="004F7A5C"/>
    <w:rsid w:val="00500662"/>
    <w:rsid w:val="00500D26"/>
    <w:rsid w:val="00501B72"/>
    <w:rsid w:val="005021C9"/>
    <w:rsid w:val="00504D04"/>
    <w:rsid w:val="005053A9"/>
    <w:rsid w:val="00505908"/>
    <w:rsid w:val="00506314"/>
    <w:rsid w:val="0050671F"/>
    <w:rsid w:val="005074A2"/>
    <w:rsid w:val="00507D1E"/>
    <w:rsid w:val="005154F7"/>
    <w:rsid w:val="0052029D"/>
    <w:rsid w:val="00521DBC"/>
    <w:rsid w:val="00522299"/>
    <w:rsid w:val="00522AB2"/>
    <w:rsid w:val="00522C15"/>
    <w:rsid w:val="00522DF2"/>
    <w:rsid w:val="00523B36"/>
    <w:rsid w:val="005258D2"/>
    <w:rsid w:val="00526555"/>
    <w:rsid w:val="005268E7"/>
    <w:rsid w:val="00527C73"/>
    <w:rsid w:val="0053512A"/>
    <w:rsid w:val="005403B5"/>
    <w:rsid w:val="00540F06"/>
    <w:rsid w:val="005444FC"/>
    <w:rsid w:val="00545215"/>
    <w:rsid w:val="005463A8"/>
    <w:rsid w:val="00547364"/>
    <w:rsid w:val="00556B39"/>
    <w:rsid w:val="005576B9"/>
    <w:rsid w:val="0056110F"/>
    <w:rsid w:val="00561473"/>
    <w:rsid w:val="00563D81"/>
    <w:rsid w:val="00565A8F"/>
    <w:rsid w:val="005661FF"/>
    <w:rsid w:val="00566453"/>
    <w:rsid w:val="0056645A"/>
    <w:rsid w:val="005720EE"/>
    <w:rsid w:val="0057397E"/>
    <w:rsid w:val="00575504"/>
    <w:rsid w:val="005809C7"/>
    <w:rsid w:val="005816E2"/>
    <w:rsid w:val="00581BF9"/>
    <w:rsid w:val="005820F6"/>
    <w:rsid w:val="005822AC"/>
    <w:rsid w:val="00587D0D"/>
    <w:rsid w:val="00590640"/>
    <w:rsid w:val="005912CB"/>
    <w:rsid w:val="005950A2"/>
    <w:rsid w:val="00596638"/>
    <w:rsid w:val="00596A83"/>
    <w:rsid w:val="00596B08"/>
    <w:rsid w:val="00597951"/>
    <w:rsid w:val="00597CB4"/>
    <w:rsid w:val="005A0AF0"/>
    <w:rsid w:val="005A1B70"/>
    <w:rsid w:val="005A1C8D"/>
    <w:rsid w:val="005B2B80"/>
    <w:rsid w:val="005B306E"/>
    <w:rsid w:val="005B40A3"/>
    <w:rsid w:val="005B5CD0"/>
    <w:rsid w:val="005B6721"/>
    <w:rsid w:val="005C5B79"/>
    <w:rsid w:val="005C7C6B"/>
    <w:rsid w:val="005D0354"/>
    <w:rsid w:val="005D0BB5"/>
    <w:rsid w:val="005D1249"/>
    <w:rsid w:val="005D46B3"/>
    <w:rsid w:val="005E1C97"/>
    <w:rsid w:val="005E1F17"/>
    <w:rsid w:val="005E4A8B"/>
    <w:rsid w:val="005E74CC"/>
    <w:rsid w:val="005E7EEA"/>
    <w:rsid w:val="005F0CE7"/>
    <w:rsid w:val="005F1075"/>
    <w:rsid w:val="005F357F"/>
    <w:rsid w:val="005F3729"/>
    <w:rsid w:val="005F5F97"/>
    <w:rsid w:val="005F5FB1"/>
    <w:rsid w:val="005F6A2C"/>
    <w:rsid w:val="005F6DF2"/>
    <w:rsid w:val="005F6E7C"/>
    <w:rsid w:val="005F7649"/>
    <w:rsid w:val="00600420"/>
    <w:rsid w:val="006027CB"/>
    <w:rsid w:val="00603175"/>
    <w:rsid w:val="006042F0"/>
    <w:rsid w:val="00607383"/>
    <w:rsid w:val="00610D1E"/>
    <w:rsid w:val="006117CE"/>
    <w:rsid w:val="00612422"/>
    <w:rsid w:val="00614DDE"/>
    <w:rsid w:val="00615473"/>
    <w:rsid w:val="00615570"/>
    <w:rsid w:val="00615CC1"/>
    <w:rsid w:val="006164B5"/>
    <w:rsid w:val="00627996"/>
    <w:rsid w:val="00631FFC"/>
    <w:rsid w:val="006337E9"/>
    <w:rsid w:val="006348EB"/>
    <w:rsid w:val="00641CEE"/>
    <w:rsid w:val="00642108"/>
    <w:rsid w:val="00642EF8"/>
    <w:rsid w:val="00645055"/>
    <w:rsid w:val="00645453"/>
    <w:rsid w:val="00654FCB"/>
    <w:rsid w:val="00656BF1"/>
    <w:rsid w:val="0066074B"/>
    <w:rsid w:val="00662278"/>
    <w:rsid w:val="00664F66"/>
    <w:rsid w:val="00665B97"/>
    <w:rsid w:val="00666A19"/>
    <w:rsid w:val="006672B6"/>
    <w:rsid w:val="00671648"/>
    <w:rsid w:val="00672740"/>
    <w:rsid w:val="006755B9"/>
    <w:rsid w:val="006756D0"/>
    <w:rsid w:val="00675B02"/>
    <w:rsid w:val="00676043"/>
    <w:rsid w:val="00676396"/>
    <w:rsid w:val="006810D5"/>
    <w:rsid w:val="00681B9F"/>
    <w:rsid w:val="00682C7E"/>
    <w:rsid w:val="0068529C"/>
    <w:rsid w:val="00685921"/>
    <w:rsid w:val="006920B6"/>
    <w:rsid w:val="0069417C"/>
    <w:rsid w:val="006A1788"/>
    <w:rsid w:val="006A2D51"/>
    <w:rsid w:val="006A6641"/>
    <w:rsid w:val="006A7D69"/>
    <w:rsid w:val="006B04B3"/>
    <w:rsid w:val="006B05DB"/>
    <w:rsid w:val="006B2F7C"/>
    <w:rsid w:val="006B3EB9"/>
    <w:rsid w:val="006B5A45"/>
    <w:rsid w:val="006B7B9B"/>
    <w:rsid w:val="006C002A"/>
    <w:rsid w:val="006C0274"/>
    <w:rsid w:val="006C08E9"/>
    <w:rsid w:val="006C0A92"/>
    <w:rsid w:val="006C11F6"/>
    <w:rsid w:val="006C271E"/>
    <w:rsid w:val="006C2EEB"/>
    <w:rsid w:val="006C6ED8"/>
    <w:rsid w:val="006D2321"/>
    <w:rsid w:val="006D338B"/>
    <w:rsid w:val="006D3EA2"/>
    <w:rsid w:val="006D3FBF"/>
    <w:rsid w:val="006E0F09"/>
    <w:rsid w:val="006E1733"/>
    <w:rsid w:val="006E2C43"/>
    <w:rsid w:val="006E30DC"/>
    <w:rsid w:val="006E505D"/>
    <w:rsid w:val="006E76DE"/>
    <w:rsid w:val="006F2D3A"/>
    <w:rsid w:val="006F7A70"/>
    <w:rsid w:val="0070095F"/>
    <w:rsid w:val="007063C3"/>
    <w:rsid w:val="00706499"/>
    <w:rsid w:val="00706BA8"/>
    <w:rsid w:val="00707A85"/>
    <w:rsid w:val="00712DB6"/>
    <w:rsid w:val="0071316C"/>
    <w:rsid w:val="00716976"/>
    <w:rsid w:val="007179DB"/>
    <w:rsid w:val="00720B67"/>
    <w:rsid w:val="00721970"/>
    <w:rsid w:val="00723D31"/>
    <w:rsid w:val="00724C8A"/>
    <w:rsid w:val="0073123A"/>
    <w:rsid w:val="00732441"/>
    <w:rsid w:val="00735D05"/>
    <w:rsid w:val="0074109B"/>
    <w:rsid w:val="00743012"/>
    <w:rsid w:val="00743F33"/>
    <w:rsid w:val="00747C53"/>
    <w:rsid w:val="00747CBD"/>
    <w:rsid w:val="007515CD"/>
    <w:rsid w:val="00751B76"/>
    <w:rsid w:val="007550BF"/>
    <w:rsid w:val="00755835"/>
    <w:rsid w:val="00757E6A"/>
    <w:rsid w:val="00757F80"/>
    <w:rsid w:val="007619DE"/>
    <w:rsid w:val="007623E4"/>
    <w:rsid w:val="00767477"/>
    <w:rsid w:val="00767D1C"/>
    <w:rsid w:val="00772C7E"/>
    <w:rsid w:val="00773C26"/>
    <w:rsid w:val="007742F2"/>
    <w:rsid w:val="00780459"/>
    <w:rsid w:val="0078051F"/>
    <w:rsid w:val="00781CB7"/>
    <w:rsid w:val="007852A9"/>
    <w:rsid w:val="007854F0"/>
    <w:rsid w:val="00786B2E"/>
    <w:rsid w:val="0078756E"/>
    <w:rsid w:val="00790CB7"/>
    <w:rsid w:val="00791693"/>
    <w:rsid w:val="0079256B"/>
    <w:rsid w:val="00793F99"/>
    <w:rsid w:val="00796FBE"/>
    <w:rsid w:val="00797709"/>
    <w:rsid w:val="007A086A"/>
    <w:rsid w:val="007A0E98"/>
    <w:rsid w:val="007A23F9"/>
    <w:rsid w:val="007A3531"/>
    <w:rsid w:val="007A3750"/>
    <w:rsid w:val="007A53B9"/>
    <w:rsid w:val="007A5BC8"/>
    <w:rsid w:val="007A5C24"/>
    <w:rsid w:val="007A687B"/>
    <w:rsid w:val="007A6B0A"/>
    <w:rsid w:val="007A7F9C"/>
    <w:rsid w:val="007B1D32"/>
    <w:rsid w:val="007B1DE5"/>
    <w:rsid w:val="007B278E"/>
    <w:rsid w:val="007B3193"/>
    <w:rsid w:val="007C09E3"/>
    <w:rsid w:val="007C49A2"/>
    <w:rsid w:val="007C545D"/>
    <w:rsid w:val="007C6B04"/>
    <w:rsid w:val="007C6DB5"/>
    <w:rsid w:val="007D004F"/>
    <w:rsid w:val="007D0DF9"/>
    <w:rsid w:val="007D2A53"/>
    <w:rsid w:val="007D2D4D"/>
    <w:rsid w:val="007D2F91"/>
    <w:rsid w:val="007D3056"/>
    <w:rsid w:val="007D53CE"/>
    <w:rsid w:val="007D542A"/>
    <w:rsid w:val="007D60DB"/>
    <w:rsid w:val="007D60EF"/>
    <w:rsid w:val="007D7916"/>
    <w:rsid w:val="007E03D3"/>
    <w:rsid w:val="007E071F"/>
    <w:rsid w:val="007E0AB2"/>
    <w:rsid w:val="007E3E40"/>
    <w:rsid w:val="007F035A"/>
    <w:rsid w:val="007F07F7"/>
    <w:rsid w:val="007F3429"/>
    <w:rsid w:val="007F4B06"/>
    <w:rsid w:val="007F51A1"/>
    <w:rsid w:val="007F6FF8"/>
    <w:rsid w:val="007F7E1C"/>
    <w:rsid w:val="00805765"/>
    <w:rsid w:val="00805901"/>
    <w:rsid w:val="0081226A"/>
    <w:rsid w:val="008123EC"/>
    <w:rsid w:val="008164AF"/>
    <w:rsid w:val="00816780"/>
    <w:rsid w:val="0082233A"/>
    <w:rsid w:val="00822815"/>
    <w:rsid w:val="00827240"/>
    <w:rsid w:val="00833F44"/>
    <w:rsid w:val="00835B06"/>
    <w:rsid w:val="008379C7"/>
    <w:rsid w:val="008379E0"/>
    <w:rsid w:val="00841E38"/>
    <w:rsid w:val="00844069"/>
    <w:rsid w:val="00845B09"/>
    <w:rsid w:val="00846085"/>
    <w:rsid w:val="00851104"/>
    <w:rsid w:val="00851E20"/>
    <w:rsid w:val="0085546D"/>
    <w:rsid w:val="00856E62"/>
    <w:rsid w:val="0085760A"/>
    <w:rsid w:val="00862F05"/>
    <w:rsid w:val="00863B6D"/>
    <w:rsid w:val="00867BE7"/>
    <w:rsid w:val="0087569D"/>
    <w:rsid w:val="00877B2E"/>
    <w:rsid w:val="00881FFE"/>
    <w:rsid w:val="00883E76"/>
    <w:rsid w:val="00884CE2"/>
    <w:rsid w:val="0088571E"/>
    <w:rsid w:val="00886D76"/>
    <w:rsid w:val="008900E7"/>
    <w:rsid w:val="008933FD"/>
    <w:rsid w:val="0089433B"/>
    <w:rsid w:val="008972C6"/>
    <w:rsid w:val="008976ED"/>
    <w:rsid w:val="0089795D"/>
    <w:rsid w:val="008A0FDC"/>
    <w:rsid w:val="008A4FAF"/>
    <w:rsid w:val="008A641A"/>
    <w:rsid w:val="008A726D"/>
    <w:rsid w:val="008B2280"/>
    <w:rsid w:val="008B2632"/>
    <w:rsid w:val="008B709C"/>
    <w:rsid w:val="008C0AE5"/>
    <w:rsid w:val="008C11F7"/>
    <w:rsid w:val="008C1920"/>
    <w:rsid w:val="008C1F2A"/>
    <w:rsid w:val="008D037F"/>
    <w:rsid w:val="008D1CB9"/>
    <w:rsid w:val="008D3817"/>
    <w:rsid w:val="008D3A88"/>
    <w:rsid w:val="008D47B0"/>
    <w:rsid w:val="008D4B7F"/>
    <w:rsid w:val="008D4D04"/>
    <w:rsid w:val="008D5411"/>
    <w:rsid w:val="008D67CE"/>
    <w:rsid w:val="008D6BCC"/>
    <w:rsid w:val="008E252A"/>
    <w:rsid w:val="008E2C2F"/>
    <w:rsid w:val="008E2EF0"/>
    <w:rsid w:val="008E4686"/>
    <w:rsid w:val="008E5960"/>
    <w:rsid w:val="008E5981"/>
    <w:rsid w:val="008F065C"/>
    <w:rsid w:val="008F25E5"/>
    <w:rsid w:val="008F264D"/>
    <w:rsid w:val="008F414C"/>
    <w:rsid w:val="008F4FE8"/>
    <w:rsid w:val="008F5F2F"/>
    <w:rsid w:val="008F60F9"/>
    <w:rsid w:val="008F7AB6"/>
    <w:rsid w:val="008F7C37"/>
    <w:rsid w:val="008F7C9D"/>
    <w:rsid w:val="009038E0"/>
    <w:rsid w:val="00904AEE"/>
    <w:rsid w:val="00904BD3"/>
    <w:rsid w:val="009070C0"/>
    <w:rsid w:val="00907B7F"/>
    <w:rsid w:val="009104B5"/>
    <w:rsid w:val="00910BF2"/>
    <w:rsid w:val="00910E02"/>
    <w:rsid w:val="00912365"/>
    <w:rsid w:val="00912B6D"/>
    <w:rsid w:val="00913336"/>
    <w:rsid w:val="009167F6"/>
    <w:rsid w:val="009173A1"/>
    <w:rsid w:val="0092241B"/>
    <w:rsid w:val="00922B66"/>
    <w:rsid w:val="00927385"/>
    <w:rsid w:val="0092772C"/>
    <w:rsid w:val="00927EDA"/>
    <w:rsid w:val="00933359"/>
    <w:rsid w:val="00935A41"/>
    <w:rsid w:val="00935C08"/>
    <w:rsid w:val="00936553"/>
    <w:rsid w:val="009372CB"/>
    <w:rsid w:val="00937CF7"/>
    <w:rsid w:val="00944B0C"/>
    <w:rsid w:val="0094631E"/>
    <w:rsid w:val="00946E3A"/>
    <w:rsid w:val="00947B05"/>
    <w:rsid w:val="00954324"/>
    <w:rsid w:val="0095560C"/>
    <w:rsid w:val="009568C4"/>
    <w:rsid w:val="00962CB0"/>
    <w:rsid w:val="009636EE"/>
    <w:rsid w:val="00965A74"/>
    <w:rsid w:val="00970825"/>
    <w:rsid w:val="00970CD5"/>
    <w:rsid w:val="009746C7"/>
    <w:rsid w:val="009757C8"/>
    <w:rsid w:val="00975999"/>
    <w:rsid w:val="00975D1A"/>
    <w:rsid w:val="00980393"/>
    <w:rsid w:val="0098351D"/>
    <w:rsid w:val="009849F1"/>
    <w:rsid w:val="00984AE2"/>
    <w:rsid w:val="00985104"/>
    <w:rsid w:val="00986505"/>
    <w:rsid w:val="0098661F"/>
    <w:rsid w:val="009926A4"/>
    <w:rsid w:val="009964F2"/>
    <w:rsid w:val="0099687A"/>
    <w:rsid w:val="00997766"/>
    <w:rsid w:val="00997832"/>
    <w:rsid w:val="009A06C8"/>
    <w:rsid w:val="009A09E7"/>
    <w:rsid w:val="009A0B74"/>
    <w:rsid w:val="009A1BD2"/>
    <w:rsid w:val="009A2095"/>
    <w:rsid w:val="009A2688"/>
    <w:rsid w:val="009A5A35"/>
    <w:rsid w:val="009B0B79"/>
    <w:rsid w:val="009B2397"/>
    <w:rsid w:val="009B306C"/>
    <w:rsid w:val="009B4C10"/>
    <w:rsid w:val="009B59E1"/>
    <w:rsid w:val="009B5DDE"/>
    <w:rsid w:val="009B6CF1"/>
    <w:rsid w:val="009B7360"/>
    <w:rsid w:val="009B7594"/>
    <w:rsid w:val="009B75E3"/>
    <w:rsid w:val="009B7B8A"/>
    <w:rsid w:val="009C25FA"/>
    <w:rsid w:val="009C740F"/>
    <w:rsid w:val="009C7CC5"/>
    <w:rsid w:val="009D25CD"/>
    <w:rsid w:val="009D2746"/>
    <w:rsid w:val="009D289F"/>
    <w:rsid w:val="009D28C0"/>
    <w:rsid w:val="009D679A"/>
    <w:rsid w:val="009D687D"/>
    <w:rsid w:val="009D6B06"/>
    <w:rsid w:val="009D6D77"/>
    <w:rsid w:val="009E14B3"/>
    <w:rsid w:val="009E2262"/>
    <w:rsid w:val="009E40F4"/>
    <w:rsid w:val="009E4FBE"/>
    <w:rsid w:val="009E6672"/>
    <w:rsid w:val="009E682A"/>
    <w:rsid w:val="009E701E"/>
    <w:rsid w:val="009E7978"/>
    <w:rsid w:val="009F00CA"/>
    <w:rsid w:val="009F0E9E"/>
    <w:rsid w:val="009F2543"/>
    <w:rsid w:val="009F3C6D"/>
    <w:rsid w:val="009F502D"/>
    <w:rsid w:val="009F511D"/>
    <w:rsid w:val="009F7009"/>
    <w:rsid w:val="009F7203"/>
    <w:rsid w:val="00A028DB"/>
    <w:rsid w:val="00A03149"/>
    <w:rsid w:val="00A07F7E"/>
    <w:rsid w:val="00A10407"/>
    <w:rsid w:val="00A11068"/>
    <w:rsid w:val="00A143E6"/>
    <w:rsid w:val="00A201E2"/>
    <w:rsid w:val="00A202FA"/>
    <w:rsid w:val="00A20C42"/>
    <w:rsid w:val="00A22BDD"/>
    <w:rsid w:val="00A2532A"/>
    <w:rsid w:val="00A31C85"/>
    <w:rsid w:val="00A33E4C"/>
    <w:rsid w:val="00A347F0"/>
    <w:rsid w:val="00A37E69"/>
    <w:rsid w:val="00A437F5"/>
    <w:rsid w:val="00A43AE1"/>
    <w:rsid w:val="00A43DBA"/>
    <w:rsid w:val="00A44DC8"/>
    <w:rsid w:val="00A44DF5"/>
    <w:rsid w:val="00A46C6C"/>
    <w:rsid w:val="00A470E9"/>
    <w:rsid w:val="00A503A0"/>
    <w:rsid w:val="00A51B56"/>
    <w:rsid w:val="00A54532"/>
    <w:rsid w:val="00A55A4B"/>
    <w:rsid w:val="00A633DF"/>
    <w:rsid w:val="00A643EF"/>
    <w:rsid w:val="00A66569"/>
    <w:rsid w:val="00A66AB0"/>
    <w:rsid w:val="00A70311"/>
    <w:rsid w:val="00A70917"/>
    <w:rsid w:val="00A70E7E"/>
    <w:rsid w:val="00A757F8"/>
    <w:rsid w:val="00A775C4"/>
    <w:rsid w:val="00A8056B"/>
    <w:rsid w:val="00A80F4A"/>
    <w:rsid w:val="00A84489"/>
    <w:rsid w:val="00A871E3"/>
    <w:rsid w:val="00A92443"/>
    <w:rsid w:val="00A93FC0"/>
    <w:rsid w:val="00A96CF9"/>
    <w:rsid w:val="00A96F1B"/>
    <w:rsid w:val="00A97AEF"/>
    <w:rsid w:val="00AA1E0C"/>
    <w:rsid w:val="00AA4312"/>
    <w:rsid w:val="00AA4C74"/>
    <w:rsid w:val="00AA61AE"/>
    <w:rsid w:val="00AA72DC"/>
    <w:rsid w:val="00AB2A5E"/>
    <w:rsid w:val="00AB30A6"/>
    <w:rsid w:val="00AB3D3E"/>
    <w:rsid w:val="00AB5143"/>
    <w:rsid w:val="00AB5766"/>
    <w:rsid w:val="00AC2169"/>
    <w:rsid w:val="00AC3050"/>
    <w:rsid w:val="00AC43A9"/>
    <w:rsid w:val="00AD19FE"/>
    <w:rsid w:val="00AD25E0"/>
    <w:rsid w:val="00AD723C"/>
    <w:rsid w:val="00AE23F5"/>
    <w:rsid w:val="00AE283A"/>
    <w:rsid w:val="00AE2897"/>
    <w:rsid w:val="00AE3B48"/>
    <w:rsid w:val="00AE50FF"/>
    <w:rsid w:val="00AE58F3"/>
    <w:rsid w:val="00AF0A1F"/>
    <w:rsid w:val="00AF12C7"/>
    <w:rsid w:val="00AF151C"/>
    <w:rsid w:val="00AF18BB"/>
    <w:rsid w:val="00AF288C"/>
    <w:rsid w:val="00AF55DF"/>
    <w:rsid w:val="00AF5E7A"/>
    <w:rsid w:val="00AF5F9C"/>
    <w:rsid w:val="00AF6BCD"/>
    <w:rsid w:val="00B0149F"/>
    <w:rsid w:val="00B015AD"/>
    <w:rsid w:val="00B02A63"/>
    <w:rsid w:val="00B02F41"/>
    <w:rsid w:val="00B03832"/>
    <w:rsid w:val="00B04A3C"/>
    <w:rsid w:val="00B10BE3"/>
    <w:rsid w:val="00B1700D"/>
    <w:rsid w:val="00B1751B"/>
    <w:rsid w:val="00B213C6"/>
    <w:rsid w:val="00B253A7"/>
    <w:rsid w:val="00B26327"/>
    <w:rsid w:val="00B266FC"/>
    <w:rsid w:val="00B26954"/>
    <w:rsid w:val="00B27C8B"/>
    <w:rsid w:val="00B27D55"/>
    <w:rsid w:val="00B3067C"/>
    <w:rsid w:val="00B31239"/>
    <w:rsid w:val="00B31872"/>
    <w:rsid w:val="00B33C59"/>
    <w:rsid w:val="00B36188"/>
    <w:rsid w:val="00B36F4C"/>
    <w:rsid w:val="00B372FE"/>
    <w:rsid w:val="00B40085"/>
    <w:rsid w:val="00B41E8D"/>
    <w:rsid w:val="00B425F8"/>
    <w:rsid w:val="00B42753"/>
    <w:rsid w:val="00B4317E"/>
    <w:rsid w:val="00B43667"/>
    <w:rsid w:val="00B469FF"/>
    <w:rsid w:val="00B50716"/>
    <w:rsid w:val="00B50C5D"/>
    <w:rsid w:val="00B50D36"/>
    <w:rsid w:val="00B50F47"/>
    <w:rsid w:val="00B53E39"/>
    <w:rsid w:val="00B54A15"/>
    <w:rsid w:val="00B60C66"/>
    <w:rsid w:val="00B70656"/>
    <w:rsid w:val="00B71EE7"/>
    <w:rsid w:val="00B840A2"/>
    <w:rsid w:val="00B8441E"/>
    <w:rsid w:val="00B946F8"/>
    <w:rsid w:val="00B94E50"/>
    <w:rsid w:val="00B95B9F"/>
    <w:rsid w:val="00B97424"/>
    <w:rsid w:val="00B97ED6"/>
    <w:rsid w:val="00BA153C"/>
    <w:rsid w:val="00BA25BC"/>
    <w:rsid w:val="00BA49FB"/>
    <w:rsid w:val="00BB0752"/>
    <w:rsid w:val="00BB07FA"/>
    <w:rsid w:val="00BB0D6B"/>
    <w:rsid w:val="00BB2BCD"/>
    <w:rsid w:val="00BB2C43"/>
    <w:rsid w:val="00BB5C23"/>
    <w:rsid w:val="00BB5F54"/>
    <w:rsid w:val="00BB69C7"/>
    <w:rsid w:val="00BB718F"/>
    <w:rsid w:val="00BC06BC"/>
    <w:rsid w:val="00BC16DB"/>
    <w:rsid w:val="00BC26C4"/>
    <w:rsid w:val="00BC2995"/>
    <w:rsid w:val="00BC48A0"/>
    <w:rsid w:val="00BC51DB"/>
    <w:rsid w:val="00BC6A1D"/>
    <w:rsid w:val="00BD1572"/>
    <w:rsid w:val="00BD301C"/>
    <w:rsid w:val="00BD47E4"/>
    <w:rsid w:val="00BD6632"/>
    <w:rsid w:val="00BD6BD2"/>
    <w:rsid w:val="00BD75A7"/>
    <w:rsid w:val="00BE01B7"/>
    <w:rsid w:val="00BE2BAB"/>
    <w:rsid w:val="00BE3C9A"/>
    <w:rsid w:val="00BE5AAB"/>
    <w:rsid w:val="00BE5EF7"/>
    <w:rsid w:val="00BE5FBB"/>
    <w:rsid w:val="00BE7980"/>
    <w:rsid w:val="00BF0C18"/>
    <w:rsid w:val="00BF3486"/>
    <w:rsid w:val="00C030F2"/>
    <w:rsid w:val="00C0531E"/>
    <w:rsid w:val="00C069EB"/>
    <w:rsid w:val="00C06D75"/>
    <w:rsid w:val="00C1392C"/>
    <w:rsid w:val="00C13DD0"/>
    <w:rsid w:val="00C1406E"/>
    <w:rsid w:val="00C14D65"/>
    <w:rsid w:val="00C1523D"/>
    <w:rsid w:val="00C17E63"/>
    <w:rsid w:val="00C224A1"/>
    <w:rsid w:val="00C228F4"/>
    <w:rsid w:val="00C22BDE"/>
    <w:rsid w:val="00C25CE9"/>
    <w:rsid w:val="00C26B06"/>
    <w:rsid w:val="00C27B11"/>
    <w:rsid w:val="00C30A5E"/>
    <w:rsid w:val="00C315CE"/>
    <w:rsid w:val="00C324B2"/>
    <w:rsid w:val="00C338DC"/>
    <w:rsid w:val="00C41AE7"/>
    <w:rsid w:val="00C41DC5"/>
    <w:rsid w:val="00C43EAA"/>
    <w:rsid w:val="00C440A1"/>
    <w:rsid w:val="00C44804"/>
    <w:rsid w:val="00C46082"/>
    <w:rsid w:val="00C462D6"/>
    <w:rsid w:val="00C51817"/>
    <w:rsid w:val="00C52957"/>
    <w:rsid w:val="00C53413"/>
    <w:rsid w:val="00C60740"/>
    <w:rsid w:val="00C61C4F"/>
    <w:rsid w:val="00C622E3"/>
    <w:rsid w:val="00C64D02"/>
    <w:rsid w:val="00C64DF8"/>
    <w:rsid w:val="00C66EAA"/>
    <w:rsid w:val="00C7292A"/>
    <w:rsid w:val="00C7517A"/>
    <w:rsid w:val="00C81796"/>
    <w:rsid w:val="00C81A2E"/>
    <w:rsid w:val="00C8307F"/>
    <w:rsid w:val="00C831C5"/>
    <w:rsid w:val="00C832F1"/>
    <w:rsid w:val="00C8419D"/>
    <w:rsid w:val="00C85046"/>
    <w:rsid w:val="00C85AE6"/>
    <w:rsid w:val="00C86CC2"/>
    <w:rsid w:val="00C95B86"/>
    <w:rsid w:val="00C97029"/>
    <w:rsid w:val="00CA04B5"/>
    <w:rsid w:val="00CA25C4"/>
    <w:rsid w:val="00CA69EC"/>
    <w:rsid w:val="00CA780A"/>
    <w:rsid w:val="00CB2342"/>
    <w:rsid w:val="00CB67E8"/>
    <w:rsid w:val="00CB6F6E"/>
    <w:rsid w:val="00CB754E"/>
    <w:rsid w:val="00CC01BB"/>
    <w:rsid w:val="00CC1F3F"/>
    <w:rsid w:val="00CC2779"/>
    <w:rsid w:val="00CC442D"/>
    <w:rsid w:val="00CC6D0B"/>
    <w:rsid w:val="00CD428A"/>
    <w:rsid w:val="00CD5197"/>
    <w:rsid w:val="00CD694E"/>
    <w:rsid w:val="00CD71A5"/>
    <w:rsid w:val="00CD7304"/>
    <w:rsid w:val="00CD7433"/>
    <w:rsid w:val="00CE0E01"/>
    <w:rsid w:val="00CE4078"/>
    <w:rsid w:val="00CE544E"/>
    <w:rsid w:val="00CE6DC5"/>
    <w:rsid w:val="00CE73C6"/>
    <w:rsid w:val="00CE7DF6"/>
    <w:rsid w:val="00CF0085"/>
    <w:rsid w:val="00CF0CF2"/>
    <w:rsid w:val="00CF3908"/>
    <w:rsid w:val="00CF406E"/>
    <w:rsid w:val="00CF41A5"/>
    <w:rsid w:val="00CF6257"/>
    <w:rsid w:val="00CF714E"/>
    <w:rsid w:val="00CF7D2D"/>
    <w:rsid w:val="00D012CA"/>
    <w:rsid w:val="00D024FC"/>
    <w:rsid w:val="00D03987"/>
    <w:rsid w:val="00D03E24"/>
    <w:rsid w:val="00D045F4"/>
    <w:rsid w:val="00D05CB5"/>
    <w:rsid w:val="00D061A4"/>
    <w:rsid w:val="00D10D71"/>
    <w:rsid w:val="00D11D12"/>
    <w:rsid w:val="00D15C72"/>
    <w:rsid w:val="00D174F4"/>
    <w:rsid w:val="00D231F5"/>
    <w:rsid w:val="00D2361D"/>
    <w:rsid w:val="00D303D7"/>
    <w:rsid w:val="00D31C60"/>
    <w:rsid w:val="00D31D08"/>
    <w:rsid w:val="00D31FF3"/>
    <w:rsid w:val="00D32A5F"/>
    <w:rsid w:val="00D40922"/>
    <w:rsid w:val="00D40A3F"/>
    <w:rsid w:val="00D40D1A"/>
    <w:rsid w:val="00D44A44"/>
    <w:rsid w:val="00D50F20"/>
    <w:rsid w:val="00D51334"/>
    <w:rsid w:val="00D55968"/>
    <w:rsid w:val="00D56938"/>
    <w:rsid w:val="00D62453"/>
    <w:rsid w:val="00D62BFC"/>
    <w:rsid w:val="00D63360"/>
    <w:rsid w:val="00D65596"/>
    <w:rsid w:val="00D667E0"/>
    <w:rsid w:val="00D70031"/>
    <w:rsid w:val="00D72B47"/>
    <w:rsid w:val="00D737FC"/>
    <w:rsid w:val="00D74576"/>
    <w:rsid w:val="00D83565"/>
    <w:rsid w:val="00D838A1"/>
    <w:rsid w:val="00D85A6D"/>
    <w:rsid w:val="00D90306"/>
    <w:rsid w:val="00D94D2D"/>
    <w:rsid w:val="00D969F1"/>
    <w:rsid w:val="00DA003F"/>
    <w:rsid w:val="00DA096E"/>
    <w:rsid w:val="00DA0D5F"/>
    <w:rsid w:val="00DA6664"/>
    <w:rsid w:val="00DA6B73"/>
    <w:rsid w:val="00DB3C21"/>
    <w:rsid w:val="00DB628C"/>
    <w:rsid w:val="00DB6A0B"/>
    <w:rsid w:val="00DB74DA"/>
    <w:rsid w:val="00DB7AA8"/>
    <w:rsid w:val="00DC1195"/>
    <w:rsid w:val="00DC2A01"/>
    <w:rsid w:val="00DC5B91"/>
    <w:rsid w:val="00DC634B"/>
    <w:rsid w:val="00DC65B1"/>
    <w:rsid w:val="00DD0A85"/>
    <w:rsid w:val="00DD19EA"/>
    <w:rsid w:val="00DD236A"/>
    <w:rsid w:val="00DD343E"/>
    <w:rsid w:val="00DD3E50"/>
    <w:rsid w:val="00DD560C"/>
    <w:rsid w:val="00DE0E9F"/>
    <w:rsid w:val="00DE2B54"/>
    <w:rsid w:val="00DE5980"/>
    <w:rsid w:val="00DE5D06"/>
    <w:rsid w:val="00DE5EAC"/>
    <w:rsid w:val="00DE5F14"/>
    <w:rsid w:val="00DE611A"/>
    <w:rsid w:val="00DE6DC1"/>
    <w:rsid w:val="00DF2D65"/>
    <w:rsid w:val="00DF4003"/>
    <w:rsid w:val="00DF5A65"/>
    <w:rsid w:val="00DF5D06"/>
    <w:rsid w:val="00DF6351"/>
    <w:rsid w:val="00E0065B"/>
    <w:rsid w:val="00E0137B"/>
    <w:rsid w:val="00E0669A"/>
    <w:rsid w:val="00E104B7"/>
    <w:rsid w:val="00E11D71"/>
    <w:rsid w:val="00E164C7"/>
    <w:rsid w:val="00E20268"/>
    <w:rsid w:val="00E20270"/>
    <w:rsid w:val="00E218D6"/>
    <w:rsid w:val="00E3035C"/>
    <w:rsid w:val="00E33E9C"/>
    <w:rsid w:val="00E33F4D"/>
    <w:rsid w:val="00E354A6"/>
    <w:rsid w:val="00E35AFF"/>
    <w:rsid w:val="00E37779"/>
    <w:rsid w:val="00E40D36"/>
    <w:rsid w:val="00E44911"/>
    <w:rsid w:val="00E46E5A"/>
    <w:rsid w:val="00E52ECE"/>
    <w:rsid w:val="00E538BF"/>
    <w:rsid w:val="00E56AEB"/>
    <w:rsid w:val="00E56DEB"/>
    <w:rsid w:val="00E60CCE"/>
    <w:rsid w:val="00E60E31"/>
    <w:rsid w:val="00E6181D"/>
    <w:rsid w:val="00E62FC3"/>
    <w:rsid w:val="00E63F21"/>
    <w:rsid w:val="00E675CD"/>
    <w:rsid w:val="00E70CF8"/>
    <w:rsid w:val="00E72115"/>
    <w:rsid w:val="00E7695F"/>
    <w:rsid w:val="00E812BA"/>
    <w:rsid w:val="00E85594"/>
    <w:rsid w:val="00E86FCB"/>
    <w:rsid w:val="00E908F8"/>
    <w:rsid w:val="00E913DA"/>
    <w:rsid w:val="00E91B05"/>
    <w:rsid w:val="00E975FF"/>
    <w:rsid w:val="00EA1463"/>
    <w:rsid w:val="00EA1C29"/>
    <w:rsid w:val="00EA1D18"/>
    <w:rsid w:val="00EA3E8C"/>
    <w:rsid w:val="00EA69DC"/>
    <w:rsid w:val="00EA77BE"/>
    <w:rsid w:val="00EB5246"/>
    <w:rsid w:val="00EB55DF"/>
    <w:rsid w:val="00EB64BE"/>
    <w:rsid w:val="00EB7030"/>
    <w:rsid w:val="00EB717A"/>
    <w:rsid w:val="00EB7F63"/>
    <w:rsid w:val="00EC0963"/>
    <w:rsid w:val="00EC4DC7"/>
    <w:rsid w:val="00EC7914"/>
    <w:rsid w:val="00EC7C29"/>
    <w:rsid w:val="00ED0DA0"/>
    <w:rsid w:val="00ED170D"/>
    <w:rsid w:val="00ED3640"/>
    <w:rsid w:val="00ED44C7"/>
    <w:rsid w:val="00ED4D88"/>
    <w:rsid w:val="00ED4E07"/>
    <w:rsid w:val="00ED6301"/>
    <w:rsid w:val="00ED6E29"/>
    <w:rsid w:val="00EE06B7"/>
    <w:rsid w:val="00EE16F9"/>
    <w:rsid w:val="00EE2165"/>
    <w:rsid w:val="00EE4656"/>
    <w:rsid w:val="00EE7701"/>
    <w:rsid w:val="00EF5323"/>
    <w:rsid w:val="00EF76FD"/>
    <w:rsid w:val="00EF7E86"/>
    <w:rsid w:val="00F007B2"/>
    <w:rsid w:val="00F027DA"/>
    <w:rsid w:val="00F02F66"/>
    <w:rsid w:val="00F0329E"/>
    <w:rsid w:val="00F0418C"/>
    <w:rsid w:val="00F0511E"/>
    <w:rsid w:val="00F05710"/>
    <w:rsid w:val="00F0631B"/>
    <w:rsid w:val="00F06AD9"/>
    <w:rsid w:val="00F0731B"/>
    <w:rsid w:val="00F165FD"/>
    <w:rsid w:val="00F17724"/>
    <w:rsid w:val="00F20A1A"/>
    <w:rsid w:val="00F21425"/>
    <w:rsid w:val="00F22F60"/>
    <w:rsid w:val="00F272AF"/>
    <w:rsid w:val="00F30415"/>
    <w:rsid w:val="00F30ECC"/>
    <w:rsid w:val="00F318A9"/>
    <w:rsid w:val="00F321FB"/>
    <w:rsid w:val="00F34010"/>
    <w:rsid w:val="00F35F05"/>
    <w:rsid w:val="00F376DC"/>
    <w:rsid w:val="00F4228D"/>
    <w:rsid w:val="00F50377"/>
    <w:rsid w:val="00F50A88"/>
    <w:rsid w:val="00F51B14"/>
    <w:rsid w:val="00F52D41"/>
    <w:rsid w:val="00F5303D"/>
    <w:rsid w:val="00F54A38"/>
    <w:rsid w:val="00F55BA7"/>
    <w:rsid w:val="00F564ED"/>
    <w:rsid w:val="00F6059F"/>
    <w:rsid w:val="00F62018"/>
    <w:rsid w:val="00F622F9"/>
    <w:rsid w:val="00F63EC4"/>
    <w:rsid w:val="00F6462F"/>
    <w:rsid w:val="00F66374"/>
    <w:rsid w:val="00F66695"/>
    <w:rsid w:val="00F7444A"/>
    <w:rsid w:val="00F74470"/>
    <w:rsid w:val="00F75622"/>
    <w:rsid w:val="00F75EED"/>
    <w:rsid w:val="00F76383"/>
    <w:rsid w:val="00F83583"/>
    <w:rsid w:val="00F83B6D"/>
    <w:rsid w:val="00F91B4B"/>
    <w:rsid w:val="00F91BF1"/>
    <w:rsid w:val="00F92B33"/>
    <w:rsid w:val="00F94399"/>
    <w:rsid w:val="00F94F2A"/>
    <w:rsid w:val="00F95063"/>
    <w:rsid w:val="00F9575A"/>
    <w:rsid w:val="00F97A96"/>
    <w:rsid w:val="00F97B0D"/>
    <w:rsid w:val="00FA4AED"/>
    <w:rsid w:val="00FA604D"/>
    <w:rsid w:val="00FB1DEC"/>
    <w:rsid w:val="00FB31CA"/>
    <w:rsid w:val="00FB3ACD"/>
    <w:rsid w:val="00FB3C4D"/>
    <w:rsid w:val="00FB63CA"/>
    <w:rsid w:val="00FB6DBF"/>
    <w:rsid w:val="00FC0743"/>
    <w:rsid w:val="00FC0938"/>
    <w:rsid w:val="00FC32B9"/>
    <w:rsid w:val="00FC46DB"/>
    <w:rsid w:val="00FC4A97"/>
    <w:rsid w:val="00FC6B5E"/>
    <w:rsid w:val="00FC71B8"/>
    <w:rsid w:val="00FD1B25"/>
    <w:rsid w:val="00FD39C8"/>
    <w:rsid w:val="00FD4266"/>
    <w:rsid w:val="00FD5CA5"/>
    <w:rsid w:val="00FE3193"/>
    <w:rsid w:val="00FE39B4"/>
    <w:rsid w:val="00FE66F8"/>
    <w:rsid w:val="00FE6807"/>
    <w:rsid w:val="00FE7658"/>
    <w:rsid w:val="00FF0500"/>
    <w:rsid w:val="00FF0D2F"/>
    <w:rsid w:val="00FF36EB"/>
    <w:rsid w:val="00FF54E9"/>
    <w:rsid w:val="00FF7C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CD53"/>
  <w15:docId w15:val="{A5B39345-C07E-48BA-8D6D-0DD2ED4B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07FA"/>
    <w:pPr>
      <w:overflowPunct w:val="0"/>
      <w:autoSpaceDE w:val="0"/>
      <w:autoSpaceDN w:val="0"/>
      <w:adjustRightInd w:val="0"/>
      <w:textAlignment w:val="baseline"/>
    </w:pPr>
    <w:rPr>
      <w:lang w:eastAsia="en-US"/>
    </w:rPr>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rPr>
  </w:style>
  <w:style w:type="paragraph" w:styleId="Virsraksts5">
    <w:name w:val="heading 5"/>
    <w:basedOn w:val="Parasts"/>
    <w:next w:val="Parasts"/>
    <w:uiPriority w:val="9"/>
    <w:semiHidden/>
    <w:unhideWhenUsed/>
    <w:qFormat/>
    <w:pPr>
      <w:keepNext/>
      <w:keepLines/>
      <w:spacing w:before="220" w:after="40"/>
      <w:outlineLvl w:val="4"/>
    </w:pPr>
    <w:rPr>
      <w:b/>
      <w:sz w:val="22"/>
      <w:szCs w:val="22"/>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styleId="Hipersaite">
    <w:name w:val="Hyperlink"/>
    <w:rsid w:val="00794334"/>
    <w:rPr>
      <w:color w:val="0000FF"/>
      <w:u w:val="single"/>
    </w:rPr>
  </w:style>
  <w:style w:type="paragraph" w:styleId="Balonteksts">
    <w:name w:val="Balloon Text"/>
    <w:basedOn w:val="Parasts"/>
    <w:link w:val="BalontekstsRakstz"/>
    <w:uiPriority w:val="99"/>
    <w:rsid w:val="00BB59EF"/>
    <w:rPr>
      <w:rFonts w:ascii="Segoe UI" w:hAnsi="Segoe UI" w:cs="Segoe UI"/>
      <w:sz w:val="18"/>
      <w:szCs w:val="18"/>
    </w:rPr>
  </w:style>
  <w:style w:type="character" w:customStyle="1" w:styleId="BalontekstsRakstz">
    <w:name w:val="Balonteksts Rakstz."/>
    <w:link w:val="Balonteksts"/>
    <w:uiPriority w:val="99"/>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Cs w:val="22"/>
      <w:lang w:eastAsia="en-US"/>
    </w:rPr>
  </w:style>
  <w:style w:type="paragraph" w:styleId="Sarakstarindkopa">
    <w:name w:val="List Paragraph"/>
    <w:basedOn w:val="Parasts"/>
    <w:uiPriority w:val="34"/>
    <w:qFormat/>
    <w:rsid w:val="004B26B1"/>
    <w:pPr>
      <w:ind w:left="720"/>
      <w:contextualSpacing/>
    </w:pPr>
  </w:style>
  <w:style w:type="character" w:customStyle="1" w:styleId="KomentratekstsRakstz">
    <w:name w:val="Komentāra teksts Rakstz."/>
    <w:basedOn w:val="Noklusjumarindkopasfonts"/>
    <w:link w:val="Komentrateksts"/>
    <w:uiPriority w:val="99"/>
    <w:rsid w:val="00285915"/>
    <w:rPr>
      <w:rFonts w:asciiTheme="minorHAnsi" w:eastAsiaTheme="minorHAnsi" w:hAnsiTheme="minorHAnsi" w:cstheme="minorBidi"/>
      <w:lang w:eastAsia="en-US"/>
    </w:rPr>
  </w:style>
  <w:style w:type="paragraph" w:styleId="Komentrateksts">
    <w:name w:val="annotation text"/>
    <w:basedOn w:val="Parasts"/>
    <w:link w:val="KomentratekstsRakstz"/>
    <w:uiPriority w:val="99"/>
    <w:unhideWhenUsed/>
    <w:rsid w:val="00285915"/>
    <w:pPr>
      <w:overflowPunct/>
      <w:autoSpaceDE/>
      <w:autoSpaceDN/>
      <w:adjustRightInd/>
      <w:spacing w:after="160"/>
      <w:textAlignment w:val="auto"/>
    </w:pPr>
    <w:rPr>
      <w:rFonts w:asciiTheme="minorHAnsi" w:eastAsiaTheme="minorHAnsi" w:hAnsiTheme="minorHAnsi" w:cstheme="minorBidi"/>
      <w:sz w:val="20"/>
    </w:rPr>
  </w:style>
  <w:style w:type="character" w:customStyle="1" w:styleId="KomentratmaRakstz">
    <w:name w:val="Komentāra tēma Rakstz."/>
    <w:basedOn w:val="KomentratekstsRakstz"/>
    <w:link w:val="Komentratma"/>
    <w:uiPriority w:val="99"/>
    <w:rsid w:val="00285915"/>
    <w:rPr>
      <w:rFonts w:asciiTheme="minorHAnsi" w:eastAsiaTheme="minorHAnsi" w:hAnsiTheme="minorHAnsi" w:cstheme="minorBidi"/>
      <w:b/>
      <w:bCs/>
      <w:lang w:eastAsia="en-US"/>
    </w:rPr>
  </w:style>
  <w:style w:type="paragraph" w:styleId="Komentratma">
    <w:name w:val="annotation subject"/>
    <w:basedOn w:val="Komentrateksts"/>
    <w:next w:val="Komentrateksts"/>
    <w:link w:val="KomentratmaRakstz"/>
    <w:uiPriority w:val="99"/>
    <w:unhideWhenUsed/>
    <w:rsid w:val="00285915"/>
    <w:rPr>
      <w:b/>
      <w:bCs/>
    </w:rPr>
  </w:style>
  <w:style w:type="character" w:customStyle="1" w:styleId="markedcontent">
    <w:name w:val="markedcontent"/>
    <w:basedOn w:val="Noklusjumarindkopasfonts"/>
    <w:rsid w:val="00060304"/>
  </w:style>
  <w:style w:type="table" w:styleId="Reatabula">
    <w:name w:val="Table Grid"/>
    <w:basedOn w:val="Parastatabula"/>
    <w:uiPriority w:val="39"/>
    <w:rsid w:val="00E56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rsid w:val="003B4ABA"/>
    <w:rPr>
      <w:sz w:val="16"/>
      <w:szCs w:val="16"/>
    </w:rPr>
  </w:style>
  <w:style w:type="paragraph" w:styleId="Pamatteksts">
    <w:name w:val="Body Text"/>
    <w:basedOn w:val="Parasts"/>
    <w:link w:val="PamattekstsRakstz"/>
    <w:rsid w:val="0008400E"/>
    <w:pPr>
      <w:overflowPunct/>
      <w:jc w:val="both"/>
      <w:textAlignment w:val="auto"/>
    </w:pPr>
    <w:rPr>
      <w:sz w:val="26"/>
      <w:szCs w:val="26"/>
    </w:rPr>
  </w:style>
  <w:style w:type="character" w:customStyle="1" w:styleId="PamattekstsRakstz">
    <w:name w:val="Pamatteksts Rakstz."/>
    <w:basedOn w:val="Noklusjumarindkopasfonts"/>
    <w:link w:val="Pamatteksts"/>
    <w:rsid w:val="0008400E"/>
    <w:rPr>
      <w:rFonts w:eastAsia="Times New Roman"/>
      <w:sz w:val="26"/>
      <w:szCs w:val="26"/>
      <w:lang w:eastAsia="en-US"/>
    </w:rPr>
  </w:style>
  <w:style w:type="paragraph" w:customStyle="1" w:styleId="Heading">
    <w:name w:val="Heading"/>
    <w:basedOn w:val="Parasts"/>
    <w:next w:val="Pamatteksts"/>
    <w:rsid w:val="0008400E"/>
    <w:pPr>
      <w:suppressAutoHyphens/>
      <w:overflowPunct/>
      <w:autoSpaceDN/>
      <w:adjustRightInd/>
      <w:jc w:val="center"/>
      <w:textAlignment w:val="auto"/>
    </w:pPr>
    <w:rPr>
      <w:b/>
      <w:bCs/>
      <w:sz w:val="26"/>
      <w:szCs w:val="26"/>
      <w:lang w:eastAsia="zh-CN"/>
    </w:rPr>
  </w:style>
  <w:style w:type="paragraph" w:customStyle="1" w:styleId="BodyText31">
    <w:name w:val="Body Text 31"/>
    <w:basedOn w:val="Parasts"/>
    <w:rsid w:val="0008400E"/>
    <w:pPr>
      <w:suppressAutoHyphens/>
      <w:overflowPunct/>
      <w:autoSpaceDE/>
      <w:autoSpaceDN/>
      <w:adjustRightInd/>
      <w:spacing w:after="120"/>
      <w:textAlignment w:val="auto"/>
    </w:pPr>
    <w:rPr>
      <w:sz w:val="16"/>
      <w:szCs w:val="16"/>
      <w:lang w:eastAsia="zh-CN"/>
    </w:rPr>
  </w:style>
  <w:style w:type="character" w:customStyle="1" w:styleId="Neatrisintapieminana1">
    <w:name w:val="Neatrisināta pieminēšana1"/>
    <w:basedOn w:val="Noklusjumarindkopasfonts"/>
    <w:uiPriority w:val="99"/>
    <w:semiHidden/>
    <w:unhideWhenUsed/>
    <w:rsid w:val="001C639B"/>
    <w:rPr>
      <w:color w:val="605E5C"/>
      <w:shd w:val="clear" w:color="auto" w:fill="E1DFDD"/>
    </w:rPr>
  </w:style>
  <w:style w:type="paragraph" w:styleId="Prskatjums">
    <w:name w:val="Revision"/>
    <w:hidden/>
    <w:uiPriority w:val="99"/>
    <w:semiHidden/>
    <w:rsid w:val="00D01F43"/>
    <w:rPr>
      <w:lang w:eastAsia="en-US"/>
    </w:rPr>
  </w:style>
  <w:style w:type="paragraph" w:customStyle="1" w:styleId="Default">
    <w:name w:val="Default"/>
    <w:rsid w:val="00C7682C"/>
    <w:pPr>
      <w:autoSpaceDE w:val="0"/>
      <w:autoSpaceDN w:val="0"/>
      <w:adjustRightInd w:val="0"/>
    </w:pPr>
    <w:rPr>
      <w:rFonts w:eastAsia="Calibri"/>
      <w:color w:val="000000"/>
    </w:rPr>
  </w:style>
  <w:style w:type="character" w:customStyle="1" w:styleId="Neatrisintapieminana2">
    <w:name w:val="Neatrisināta pieminēšana2"/>
    <w:basedOn w:val="Noklusjumarindkopasfonts"/>
    <w:uiPriority w:val="99"/>
    <w:semiHidden/>
    <w:unhideWhenUsed/>
    <w:rsid w:val="00346ED1"/>
    <w:rPr>
      <w:color w:val="605E5C"/>
      <w:shd w:val="clear" w:color="auto" w:fill="E1DFDD"/>
    </w:rPr>
  </w:style>
  <w:style w:type="character" w:customStyle="1" w:styleId="Neatrisintapieminana3">
    <w:name w:val="Neatrisināta pieminēšana3"/>
    <w:basedOn w:val="Noklusjumarindkopasfonts"/>
    <w:uiPriority w:val="99"/>
    <w:semiHidden/>
    <w:unhideWhenUsed/>
    <w:rsid w:val="00625932"/>
    <w:rPr>
      <w:color w:val="605E5C"/>
      <w:shd w:val="clear" w:color="auto" w:fill="E1DFDD"/>
    </w:rPr>
  </w:style>
  <w:style w:type="character" w:styleId="Neatrisintapieminana">
    <w:name w:val="Unresolved Mention"/>
    <w:basedOn w:val="Noklusjumarindkopasfonts"/>
    <w:uiPriority w:val="99"/>
    <w:semiHidden/>
    <w:unhideWhenUsed/>
    <w:rsid w:val="00D50B25"/>
    <w:rPr>
      <w:color w:val="605E5C"/>
      <w:shd w:val="clear" w:color="auto" w:fill="E1DFDD"/>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08" w:type="dxa"/>
        <w:right w:w="108" w:type="dxa"/>
      </w:tblCellMar>
    </w:tblPr>
  </w:style>
  <w:style w:type="table" w:customStyle="1" w:styleId="a3">
    <w:basedOn w:val="TableNormal6"/>
    <w:tblPr>
      <w:tblStyleRowBandSize w:val="1"/>
      <w:tblStyleColBandSize w:val="1"/>
      <w:tblCellMar>
        <w:left w:w="108" w:type="dxa"/>
        <w:right w:w="108" w:type="dxa"/>
      </w:tblCellMar>
    </w:tblPr>
  </w:style>
  <w:style w:type="table" w:customStyle="1" w:styleId="a4">
    <w:basedOn w:val="TableNormal6"/>
    <w:tblPr>
      <w:tblStyleRowBandSize w:val="1"/>
      <w:tblStyleColBandSize w:val="1"/>
      <w:tblCellMar>
        <w:left w:w="108" w:type="dxa"/>
        <w:right w:w="108" w:type="dxa"/>
      </w:tblCellMar>
    </w:tblPr>
  </w:style>
  <w:style w:type="table" w:customStyle="1" w:styleId="a5">
    <w:basedOn w:val="TableNormal6"/>
    <w:tblPr>
      <w:tblStyleRowBandSize w:val="1"/>
      <w:tblStyleColBandSize w:val="1"/>
      <w:tblCellMar>
        <w:left w:w="108" w:type="dxa"/>
        <w:right w:w="108" w:type="dxa"/>
      </w:tblCellMar>
    </w:tblPr>
  </w:style>
  <w:style w:type="table" w:customStyle="1" w:styleId="a6">
    <w:basedOn w:val="TableNormal6"/>
    <w:tblPr>
      <w:tblStyleRowBandSize w:val="1"/>
      <w:tblStyleColBandSize w:val="1"/>
      <w:tblCellMar>
        <w:left w:w="108" w:type="dxa"/>
        <w:right w:w="108" w:type="dxa"/>
      </w:tblCellMar>
    </w:tblPr>
  </w:style>
  <w:style w:type="table" w:customStyle="1" w:styleId="a7">
    <w:basedOn w:val="TableNormal6"/>
    <w:tblPr>
      <w:tblStyleRowBandSize w:val="1"/>
      <w:tblStyleColBandSize w:val="1"/>
      <w:tblCellMar>
        <w:left w:w="108" w:type="dxa"/>
        <w:right w:w="108" w:type="dxa"/>
      </w:tblCellMar>
    </w:tblPr>
  </w:style>
  <w:style w:type="table" w:customStyle="1" w:styleId="a8">
    <w:basedOn w:val="TableNormal6"/>
    <w:tblPr>
      <w:tblStyleRowBandSize w:val="1"/>
      <w:tblStyleColBandSize w:val="1"/>
      <w:tblCellMar>
        <w:left w:w="108" w:type="dxa"/>
        <w:right w:w="108" w:type="dxa"/>
      </w:tblCellMar>
    </w:tblPr>
  </w:style>
  <w:style w:type="table" w:customStyle="1" w:styleId="a9">
    <w:basedOn w:val="TableNormal6"/>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08" w:type="dxa"/>
        <w:right w:w="108" w:type="dxa"/>
      </w:tblCellMar>
    </w:tblPr>
  </w:style>
  <w:style w:type="table" w:customStyle="1" w:styleId="ab">
    <w:basedOn w:val="TableNormal5"/>
    <w:tblPr>
      <w:tblStyleRowBandSize w:val="1"/>
      <w:tblStyleColBandSize w:val="1"/>
      <w:tblCellMar>
        <w:left w:w="108" w:type="dxa"/>
        <w:right w:w="108" w:type="dxa"/>
      </w:tblCellMar>
    </w:tblPr>
  </w:style>
  <w:style w:type="table" w:customStyle="1" w:styleId="ac">
    <w:basedOn w:val="TableNormal5"/>
    <w:tblPr>
      <w:tblStyleRowBandSize w:val="1"/>
      <w:tblStyleColBandSize w:val="1"/>
      <w:tblCellMar>
        <w:left w:w="108" w:type="dxa"/>
        <w:right w:w="108" w:type="dxa"/>
      </w:tblCellMar>
    </w:tblPr>
  </w:style>
  <w:style w:type="table" w:customStyle="1" w:styleId="ad">
    <w:basedOn w:val="TableNormal5"/>
    <w:tblPr>
      <w:tblStyleRowBandSize w:val="1"/>
      <w:tblStyleColBandSize w:val="1"/>
      <w:tblCellMar>
        <w:left w:w="108" w:type="dxa"/>
        <w:right w:w="108" w:type="dxa"/>
      </w:tblCellMar>
    </w:tblPr>
  </w:style>
  <w:style w:type="table" w:customStyle="1" w:styleId="ae">
    <w:basedOn w:val="TableNormal5"/>
    <w:tblPr>
      <w:tblStyleRowBandSize w:val="1"/>
      <w:tblStyleColBandSize w:val="1"/>
      <w:tblCellMar>
        <w:left w:w="108" w:type="dxa"/>
        <w:right w:w="108" w:type="dxa"/>
      </w:tblCellMar>
    </w:tbl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3"/>
    <w:tblPr>
      <w:tblStyleRowBandSize w:val="1"/>
      <w:tblStyleColBandSize w:val="1"/>
      <w:tblCellMar>
        <w:left w:w="108" w:type="dxa"/>
        <w:right w:w="108" w:type="dxa"/>
      </w:tblCellMar>
    </w:tblPr>
  </w:style>
  <w:style w:type="table" w:customStyle="1" w:styleId="afa">
    <w:basedOn w:val="TableNormal3"/>
    <w:tblPr>
      <w:tblStyleRowBandSize w:val="1"/>
      <w:tblStyleColBandSize w:val="1"/>
      <w:tblCellMar>
        <w:left w:w="108" w:type="dxa"/>
        <w:right w:w="108" w:type="dxa"/>
      </w:tblCellMar>
    </w:tblPr>
  </w:style>
  <w:style w:type="table" w:customStyle="1" w:styleId="afb">
    <w:basedOn w:val="TableNormal3"/>
    <w:tblPr>
      <w:tblStyleRowBandSize w:val="1"/>
      <w:tblStyleColBandSize w:val="1"/>
      <w:tblCellMar>
        <w:left w:w="108" w:type="dxa"/>
        <w:right w:w="108" w:type="dxa"/>
      </w:tblCellMar>
    </w:tblPr>
  </w:style>
  <w:style w:type="table" w:customStyle="1" w:styleId="afc">
    <w:basedOn w:val="TableNormal3"/>
    <w:tblPr>
      <w:tblStyleRowBandSize w:val="1"/>
      <w:tblStyleColBandSize w:val="1"/>
      <w:tblCellMar>
        <w:left w:w="108" w:type="dxa"/>
        <w:right w:w="108" w:type="dxa"/>
      </w:tblCellMar>
    </w:tblPr>
  </w:style>
  <w:style w:type="table" w:customStyle="1" w:styleId="afd">
    <w:basedOn w:val="TableNormal3"/>
    <w:tblPr>
      <w:tblStyleRowBandSize w:val="1"/>
      <w:tblStyleColBandSize w:val="1"/>
      <w:tblCellMar>
        <w:left w:w="108" w:type="dxa"/>
        <w:right w:w="108" w:type="dxa"/>
      </w:tblCellMar>
    </w:tblPr>
  </w:style>
  <w:style w:type="table" w:customStyle="1" w:styleId="afe">
    <w:basedOn w:val="TableNormal3"/>
    <w:tblPr>
      <w:tblStyleRowBandSize w:val="1"/>
      <w:tblStyleColBandSize w:val="1"/>
      <w:tblCellMar>
        <w:left w:w="108" w:type="dxa"/>
        <w:right w:w="108" w:type="dxa"/>
      </w:tblCellMar>
    </w:tblPr>
  </w:style>
  <w:style w:type="table" w:customStyle="1" w:styleId="aff">
    <w:basedOn w:val="TableNormal3"/>
    <w:tblPr>
      <w:tblStyleRowBandSize w:val="1"/>
      <w:tblStyleColBandSize w:val="1"/>
      <w:tblCellMar>
        <w:left w:w="108" w:type="dxa"/>
        <w:right w:w="108" w:type="dxa"/>
      </w:tblCellMar>
    </w:tblPr>
  </w:style>
  <w:style w:type="table" w:customStyle="1" w:styleId="aff0">
    <w:basedOn w:val="TableNormal3"/>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 w:type="table" w:customStyle="1" w:styleId="aff6">
    <w:basedOn w:val="TableNormal2"/>
    <w:tblPr>
      <w:tblStyleRowBandSize w:val="1"/>
      <w:tblStyleColBandSize w:val="1"/>
      <w:tblCellMar>
        <w:left w:w="108" w:type="dxa"/>
        <w:right w:w="108"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paragraph" w:styleId="Vresteksts">
    <w:name w:val="footnote text"/>
    <w:basedOn w:val="Parasts"/>
    <w:link w:val="VrestekstsRakstz"/>
    <w:uiPriority w:val="99"/>
    <w:semiHidden/>
    <w:unhideWhenUsed/>
    <w:rsid w:val="002D1855"/>
    <w:rPr>
      <w:sz w:val="20"/>
      <w:szCs w:val="20"/>
    </w:rPr>
  </w:style>
  <w:style w:type="character" w:customStyle="1" w:styleId="VrestekstsRakstz">
    <w:name w:val="Vēres teksts Rakstz."/>
    <w:basedOn w:val="Noklusjumarindkopasfonts"/>
    <w:link w:val="Vresteksts"/>
    <w:uiPriority w:val="99"/>
    <w:semiHidden/>
    <w:rsid w:val="002D1855"/>
    <w:rPr>
      <w:sz w:val="20"/>
      <w:szCs w:val="20"/>
      <w:lang w:eastAsia="en-US"/>
    </w:rPr>
  </w:style>
  <w:style w:type="character" w:styleId="Vresatsauce">
    <w:name w:val="footnote reference"/>
    <w:basedOn w:val="Noklusjumarindkopasfonts"/>
    <w:uiPriority w:val="99"/>
    <w:semiHidden/>
    <w:unhideWhenUsed/>
    <w:rsid w:val="002D1855"/>
    <w:rPr>
      <w:vertAlign w:val="superscript"/>
    </w:rPr>
  </w:style>
  <w:style w:type="character" w:styleId="Izmantotahipersaite">
    <w:name w:val="FollowedHyperlink"/>
    <w:basedOn w:val="Noklusjumarindkopasfonts"/>
    <w:uiPriority w:val="99"/>
    <w:semiHidden/>
    <w:unhideWhenUsed/>
    <w:rsid w:val="006B5A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GQY4mkskbJwORJ9EbV9pBpbDtA==">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42BC2D-D144-4460-9AEF-724F5E36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11448</Words>
  <Characters>6526</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Koha-Kurovska</dc:creator>
  <cp:lastModifiedBy>Inga Koha-Kurovska</cp:lastModifiedBy>
  <cp:revision>2</cp:revision>
  <cp:lastPrinted>2025-04-10T10:54:00Z</cp:lastPrinted>
  <dcterms:created xsi:type="dcterms:W3CDTF">2025-06-06T11:30:00Z</dcterms:created>
  <dcterms:modified xsi:type="dcterms:W3CDTF">2025-06-06T11:30:00Z</dcterms:modified>
</cp:coreProperties>
</file>